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XSpec="center" w:tblpY="3170"/>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2195"/>
        <w:gridCol w:w="2210"/>
        <w:gridCol w:w="2202"/>
        <w:gridCol w:w="2066"/>
      </w:tblGrid>
      <w:tr w:rsidR="00206E2F" w:rsidRPr="00154410" w:rsidTr="00745118">
        <w:trPr>
          <w:trHeight w:val="312"/>
        </w:trPr>
        <w:tc>
          <w:tcPr>
            <w:tcW w:w="2208" w:type="dxa"/>
          </w:tcPr>
          <w:p w:rsidR="00206E2F" w:rsidRPr="003B5350" w:rsidRDefault="00206E2F" w:rsidP="00206E2F">
            <w:pPr>
              <w:jc w:val="center"/>
              <w:rPr>
                <w:rFonts w:ascii="Arial" w:hAnsi="Arial" w:cs="Arial"/>
                <w:b/>
                <w:sz w:val="24"/>
                <w:szCs w:val="24"/>
                <w:lang w:val="ca-ES"/>
              </w:rPr>
            </w:pPr>
            <w:r w:rsidRPr="003B5350">
              <w:rPr>
                <w:rFonts w:ascii="Arial" w:hAnsi="Arial" w:cs="Arial"/>
                <w:b/>
                <w:sz w:val="24"/>
                <w:szCs w:val="24"/>
                <w:lang w:val="ca-ES"/>
              </w:rPr>
              <w:t>2</w:t>
            </w:r>
          </w:p>
        </w:tc>
        <w:tc>
          <w:tcPr>
            <w:tcW w:w="2195" w:type="dxa"/>
          </w:tcPr>
          <w:p w:rsidR="00206E2F" w:rsidRPr="003B5350" w:rsidRDefault="00206E2F" w:rsidP="00206E2F">
            <w:pPr>
              <w:jc w:val="center"/>
              <w:rPr>
                <w:rFonts w:ascii="Arial" w:hAnsi="Arial" w:cs="Arial"/>
                <w:b/>
                <w:sz w:val="24"/>
                <w:szCs w:val="24"/>
                <w:lang w:val="ca-ES"/>
              </w:rPr>
            </w:pPr>
            <w:r w:rsidRPr="003B5350">
              <w:rPr>
                <w:rFonts w:ascii="Arial" w:hAnsi="Arial" w:cs="Arial"/>
                <w:b/>
                <w:sz w:val="24"/>
                <w:szCs w:val="24"/>
                <w:lang w:val="ca-ES"/>
              </w:rPr>
              <w:t>3</w:t>
            </w:r>
          </w:p>
        </w:tc>
        <w:tc>
          <w:tcPr>
            <w:tcW w:w="2210" w:type="dxa"/>
          </w:tcPr>
          <w:p w:rsidR="00206E2F" w:rsidRPr="003B5350" w:rsidRDefault="00206E2F" w:rsidP="00206E2F">
            <w:pPr>
              <w:jc w:val="center"/>
              <w:rPr>
                <w:rFonts w:ascii="Arial" w:hAnsi="Arial" w:cs="Arial"/>
                <w:b/>
                <w:sz w:val="24"/>
                <w:szCs w:val="24"/>
                <w:lang w:val="ca-ES"/>
              </w:rPr>
            </w:pPr>
            <w:r w:rsidRPr="003B5350">
              <w:rPr>
                <w:rFonts w:ascii="Arial" w:hAnsi="Arial" w:cs="Arial"/>
                <w:b/>
                <w:sz w:val="24"/>
                <w:szCs w:val="24"/>
                <w:lang w:val="ca-ES"/>
              </w:rPr>
              <w:t>4</w:t>
            </w:r>
          </w:p>
        </w:tc>
        <w:tc>
          <w:tcPr>
            <w:tcW w:w="2202" w:type="dxa"/>
          </w:tcPr>
          <w:p w:rsidR="00206E2F" w:rsidRPr="003B5350" w:rsidRDefault="00206E2F" w:rsidP="00206E2F">
            <w:pPr>
              <w:jc w:val="center"/>
              <w:rPr>
                <w:rFonts w:ascii="Arial" w:hAnsi="Arial" w:cs="Arial"/>
                <w:b/>
                <w:sz w:val="24"/>
                <w:szCs w:val="24"/>
                <w:lang w:val="ca-ES"/>
              </w:rPr>
            </w:pPr>
            <w:r w:rsidRPr="003B5350">
              <w:rPr>
                <w:rFonts w:ascii="Arial" w:hAnsi="Arial" w:cs="Arial"/>
                <w:b/>
                <w:sz w:val="24"/>
                <w:szCs w:val="24"/>
                <w:lang w:val="ca-ES"/>
              </w:rPr>
              <w:t>5</w:t>
            </w:r>
          </w:p>
        </w:tc>
        <w:tc>
          <w:tcPr>
            <w:tcW w:w="2066" w:type="dxa"/>
          </w:tcPr>
          <w:p w:rsidR="00206E2F" w:rsidRPr="003B5350" w:rsidRDefault="00206E2F" w:rsidP="00206E2F">
            <w:pPr>
              <w:jc w:val="center"/>
              <w:rPr>
                <w:rFonts w:ascii="Arial" w:hAnsi="Arial" w:cs="Arial"/>
                <w:b/>
                <w:sz w:val="24"/>
                <w:szCs w:val="24"/>
                <w:lang w:val="ca-ES"/>
              </w:rPr>
            </w:pPr>
            <w:r w:rsidRPr="003B5350">
              <w:rPr>
                <w:rFonts w:ascii="Arial" w:hAnsi="Arial" w:cs="Arial"/>
                <w:b/>
                <w:sz w:val="24"/>
                <w:szCs w:val="24"/>
                <w:lang w:val="ca-ES"/>
              </w:rPr>
              <w:t>6</w:t>
            </w:r>
          </w:p>
        </w:tc>
      </w:tr>
      <w:tr w:rsidR="00206E2F" w:rsidRPr="00291B6E" w:rsidTr="00813E33">
        <w:trPr>
          <w:trHeight w:val="1814"/>
        </w:trPr>
        <w:tc>
          <w:tcPr>
            <w:tcW w:w="2208" w:type="dxa"/>
          </w:tcPr>
          <w:p w:rsidR="00206E2F" w:rsidRPr="003B5350" w:rsidRDefault="00291B6E" w:rsidP="00206E2F">
            <w:pPr>
              <w:jc w:val="center"/>
              <w:rPr>
                <w:rFonts w:ascii="Arial" w:hAnsi="Arial" w:cs="Arial"/>
                <w:sz w:val="17"/>
                <w:szCs w:val="17"/>
                <w:lang w:val="ca-ES"/>
              </w:rPr>
            </w:pPr>
            <w:r w:rsidRPr="003B5350">
              <w:rPr>
                <w:rFonts w:ascii="Arial" w:hAnsi="Arial" w:cs="Arial"/>
                <w:sz w:val="17"/>
                <w:szCs w:val="17"/>
                <w:lang w:val="ca-ES"/>
              </w:rPr>
              <w:t>Crema de verdures (espinacs, patata, ceba i llet)</w:t>
            </w:r>
          </w:p>
          <w:p w:rsidR="00291B6E" w:rsidRPr="003B5350" w:rsidRDefault="00291B6E" w:rsidP="00206E2F">
            <w:pPr>
              <w:jc w:val="center"/>
              <w:rPr>
                <w:rFonts w:ascii="Arial" w:hAnsi="Arial" w:cs="Arial"/>
                <w:sz w:val="17"/>
                <w:szCs w:val="17"/>
                <w:lang w:val="ca-ES"/>
              </w:rPr>
            </w:pPr>
          </w:p>
          <w:p w:rsidR="005A1DA8" w:rsidRPr="003B5350" w:rsidRDefault="005A1DA8" w:rsidP="00206E2F">
            <w:pPr>
              <w:jc w:val="center"/>
              <w:rPr>
                <w:rFonts w:ascii="Arial" w:hAnsi="Arial" w:cs="Arial"/>
                <w:sz w:val="17"/>
                <w:szCs w:val="17"/>
                <w:lang w:val="ca-ES"/>
              </w:rPr>
            </w:pPr>
          </w:p>
          <w:p w:rsidR="00206E2F" w:rsidRPr="003B5350" w:rsidRDefault="00B37DFA" w:rsidP="00206E2F">
            <w:pPr>
              <w:jc w:val="center"/>
              <w:rPr>
                <w:rFonts w:ascii="Arial" w:hAnsi="Arial" w:cs="Arial"/>
                <w:sz w:val="17"/>
                <w:szCs w:val="17"/>
                <w:lang w:val="ca-ES"/>
              </w:rPr>
            </w:pPr>
            <w:r w:rsidRPr="003B5350">
              <w:rPr>
                <w:rFonts w:ascii="Arial" w:hAnsi="Arial" w:cs="Arial"/>
                <w:sz w:val="17"/>
                <w:szCs w:val="17"/>
                <w:lang w:val="ca-ES"/>
              </w:rPr>
              <w:t xml:space="preserve">Filet de rap al forn amb </w:t>
            </w:r>
            <w:r w:rsidR="007832FF" w:rsidRPr="003B5350">
              <w:rPr>
                <w:rFonts w:ascii="Arial" w:hAnsi="Arial" w:cs="Arial"/>
                <w:sz w:val="17"/>
                <w:szCs w:val="17"/>
                <w:lang w:val="ca-ES"/>
              </w:rPr>
              <w:t>pastanaga i ceba</w:t>
            </w:r>
          </w:p>
          <w:p w:rsidR="00376F1F" w:rsidRPr="003B5350" w:rsidRDefault="00376F1F" w:rsidP="00206E2F">
            <w:pPr>
              <w:jc w:val="center"/>
              <w:rPr>
                <w:rFonts w:ascii="Arial" w:hAnsi="Arial" w:cs="Arial"/>
                <w:sz w:val="17"/>
                <w:szCs w:val="17"/>
                <w:lang w:val="ca-ES"/>
              </w:rPr>
            </w:pPr>
          </w:p>
          <w:p w:rsidR="00206E2F" w:rsidRPr="003B5350" w:rsidRDefault="00206E2F" w:rsidP="00206E2F">
            <w:pPr>
              <w:jc w:val="center"/>
              <w:rPr>
                <w:rFonts w:ascii="Arial" w:hAnsi="Arial" w:cs="Arial"/>
                <w:sz w:val="17"/>
                <w:szCs w:val="17"/>
                <w:lang w:val="ca-ES"/>
              </w:rPr>
            </w:pPr>
            <w:r w:rsidRPr="003B5350">
              <w:rPr>
                <w:rFonts w:ascii="Arial" w:hAnsi="Arial" w:cs="Arial"/>
                <w:sz w:val="17"/>
                <w:szCs w:val="17"/>
                <w:lang w:val="ca-ES"/>
              </w:rPr>
              <w:t>Fruita i pa integral</w:t>
            </w:r>
          </w:p>
        </w:tc>
        <w:tc>
          <w:tcPr>
            <w:tcW w:w="2195" w:type="dxa"/>
          </w:tcPr>
          <w:p w:rsidR="00206E2F" w:rsidRPr="003B5350" w:rsidRDefault="00376F1F" w:rsidP="00206E2F">
            <w:pPr>
              <w:jc w:val="center"/>
              <w:rPr>
                <w:rFonts w:ascii="Arial" w:hAnsi="Arial" w:cs="Arial"/>
                <w:sz w:val="17"/>
                <w:szCs w:val="17"/>
                <w:lang w:val="ca-ES"/>
              </w:rPr>
            </w:pPr>
            <w:r w:rsidRPr="003B5350">
              <w:rPr>
                <w:rFonts w:ascii="Arial" w:hAnsi="Arial" w:cs="Arial"/>
                <w:sz w:val="17"/>
                <w:szCs w:val="17"/>
                <w:lang w:val="ca-ES"/>
              </w:rPr>
              <w:t>Macarrons integrals amb salsa de tomàquet, ceba i xampinyons</w:t>
            </w:r>
          </w:p>
          <w:p w:rsidR="00206E2F" w:rsidRPr="003B5350" w:rsidRDefault="00206E2F" w:rsidP="00206E2F">
            <w:pPr>
              <w:jc w:val="center"/>
              <w:rPr>
                <w:rFonts w:ascii="Arial" w:hAnsi="Arial" w:cs="Arial"/>
                <w:sz w:val="17"/>
                <w:szCs w:val="17"/>
                <w:lang w:val="ca-ES"/>
              </w:rPr>
            </w:pPr>
          </w:p>
          <w:p w:rsidR="005A1DA8" w:rsidRPr="003B5350" w:rsidRDefault="005A1DA8" w:rsidP="00206E2F">
            <w:pPr>
              <w:jc w:val="center"/>
              <w:rPr>
                <w:rFonts w:ascii="Arial" w:hAnsi="Arial" w:cs="Arial"/>
                <w:sz w:val="17"/>
                <w:szCs w:val="17"/>
                <w:lang w:val="ca-ES"/>
              </w:rPr>
            </w:pPr>
          </w:p>
          <w:p w:rsidR="00206E2F" w:rsidRPr="003B5350" w:rsidRDefault="005A1DA8" w:rsidP="00206E2F">
            <w:pPr>
              <w:jc w:val="center"/>
              <w:rPr>
                <w:rFonts w:ascii="Arial" w:hAnsi="Arial" w:cs="Arial"/>
                <w:sz w:val="17"/>
                <w:szCs w:val="17"/>
                <w:lang w:val="ca-ES"/>
              </w:rPr>
            </w:pPr>
            <w:r w:rsidRPr="003B5350">
              <w:rPr>
                <w:rFonts w:ascii="Arial" w:hAnsi="Arial" w:cs="Arial"/>
                <w:sz w:val="17"/>
                <w:szCs w:val="17"/>
                <w:lang w:val="ca-ES"/>
              </w:rPr>
              <w:t xml:space="preserve">Contra cuixa de pollastre al forn amb enciam i </w:t>
            </w:r>
            <w:r w:rsidR="007832FF" w:rsidRPr="003B5350">
              <w:rPr>
                <w:rFonts w:ascii="Arial" w:hAnsi="Arial" w:cs="Arial"/>
                <w:sz w:val="17"/>
                <w:szCs w:val="17"/>
                <w:lang w:val="ca-ES"/>
              </w:rPr>
              <w:t>sèsam</w:t>
            </w:r>
          </w:p>
          <w:p w:rsidR="00206E2F" w:rsidRPr="003B5350" w:rsidRDefault="00206E2F" w:rsidP="00206E2F">
            <w:pPr>
              <w:jc w:val="center"/>
              <w:rPr>
                <w:rFonts w:ascii="Arial" w:hAnsi="Arial" w:cs="Arial"/>
                <w:sz w:val="17"/>
                <w:szCs w:val="17"/>
                <w:lang w:val="ca-ES"/>
              </w:rPr>
            </w:pPr>
            <w:r w:rsidRPr="003B5350">
              <w:rPr>
                <w:rFonts w:ascii="Arial" w:hAnsi="Arial" w:cs="Arial"/>
                <w:sz w:val="17"/>
                <w:szCs w:val="17"/>
                <w:lang w:val="ca-ES"/>
              </w:rPr>
              <w:t>Fruita i pa integral</w:t>
            </w:r>
          </w:p>
        </w:tc>
        <w:tc>
          <w:tcPr>
            <w:tcW w:w="2210" w:type="dxa"/>
          </w:tcPr>
          <w:p w:rsidR="00291B6E" w:rsidRPr="003B5350" w:rsidRDefault="00291B6E" w:rsidP="00291B6E">
            <w:pPr>
              <w:jc w:val="center"/>
              <w:rPr>
                <w:rFonts w:ascii="Arial" w:hAnsi="Arial" w:cs="Arial"/>
                <w:sz w:val="17"/>
                <w:szCs w:val="17"/>
                <w:lang w:val="ca-ES"/>
              </w:rPr>
            </w:pPr>
            <w:r w:rsidRPr="003B5350">
              <w:rPr>
                <w:rFonts w:ascii="Arial" w:hAnsi="Arial" w:cs="Arial"/>
                <w:sz w:val="17"/>
                <w:szCs w:val="17"/>
                <w:lang w:val="ca-ES"/>
              </w:rPr>
              <w:t>Arròs amb verdures (ceba, tomàquet, albergínia, pastanaga, mongetes verdes i picada ametlles)</w:t>
            </w:r>
          </w:p>
          <w:p w:rsidR="005A1DA8" w:rsidRPr="003B5350" w:rsidRDefault="00C71570" w:rsidP="00206E2F">
            <w:pPr>
              <w:jc w:val="center"/>
              <w:rPr>
                <w:rFonts w:ascii="Arial" w:hAnsi="Arial" w:cs="Arial"/>
                <w:sz w:val="17"/>
                <w:szCs w:val="17"/>
                <w:lang w:val="ca-ES"/>
              </w:rPr>
            </w:pPr>
            <w:r w:rsidRPr="003B5350">
              <w:rPr>
                <w:rFonts w:ascii="Arial" w:hAnsi="Arial" w:cs="Arial"/>
                <w:sz w:val="17"/>
                <w:szCs w:val="17"/>
                <w:lang w:val="ca-ES"/>
              </w:rPr>
              <w:t xml:space="preserve">Remenat d’ou i xampinyons </w:t>
            </w:r>
            <w:r w:rsidR="005A1DA8" w:rsidRPr="003B5350">
              <w:rPr>
                <w:rFonts w:ascii="Arial" w:hAnsi="Arial" w:cs="Arial"/>
                <w:sz w:val="17"/>
                <w:szCs w:val="17"/>
                <w:lang w:val="ca-ES"/>
              </w:rPr>
              <w:t>amb escarola</w:t>
            </w:r>
          </w:p>
          <w:p w:rsidR="00C71570" w:rsidRPr="003B5350" w:rsidRDefault="00C71570" w:rsidP="00206E2F">
            <w:pPr>
              <w:jc w:val="center"/>
              <w:rPr>
                <w:rFonts w:ascii="Arial" w:hAnsi="Arial" w:cs="Arial"/>
                <w:sz w:val="17"/>
                <w:szCs w:val="17"/>
                <w:lang w:val="ca-ES"/>
              </w:rPr>
            </w:pPr>
          </w:p>
          <w:p w:rsidR="00206E2F" w:rsidRPr="003B5350" w:rsidRDefault="00206E2F" w:rsidP="00206E2F">
            <w:pPr>
              <w:jc w:val="center"/>
              <w:rPr>
                <w:rFonts w:ascii="Arial" w:hAnsi="Arial" w:cs="Arial"/>
                <w:sz w:val="17"/>
                <w:szCs w:val="17"/>
                <w:lang w:val="ca-ES"/>
              </w:rPr>
            </w:pPr>
            <w:r w:rsidRPr="003B5350">
              <w:rPr>
                <w:rFonts w:ascii="Arial" w:hAnsi="Arial" w:cs="Arial"/>
                <w:sz w:val="17"/>
                <w:szCs w:val="17"/>
                <w:lang w:val="ca-ES"/>
              </w:rPr>
              <w:t>Iogurt i pa integral</w:t>
            </w:r>
          </w:p>
        </w:tc>
        <w:tc>
          <w:tcPr>
            <w:tcW w:w="2202" w:type="dxa"/>
          </w:tcPr>
          <w:p w:rsidR="00206E2F" w:rsidRPr="003B5350" w:rsidRDefault="005A1DA8" w:rsidP="00206E2F">
            <w:pPr>
              <w:jc w:val="center"/>
              <w:rPr>
                <w:rFonts w:ascii="Arial" w:hAnsi="Arial" w:cs="Arial"/>
                <w:sz w:val="17"/>
                <w:szCs w:val="17"/>
                <w:lang w:val="ca-ES"/>
              </w:rPr>
            </w:pPr>
            <w:r w:rsidRPr="003B5350">
              <w:rPr>
                <w:rFonts w:ascii="Arial" w:hAnsi="Arial" w:cs="Arial"/>
                <w:sz w:val="17"/>
                <w:szCs w:val="17"/>
                <w:lang w:val="ca-ES"/>
              </w:rPr>
              <w:t>Mongetes verdes i patata</w:t>
            </w:r>
          </w:p>
          <w:p w:rsidR="005A1DA8" w:rsidRPr="003B5350" w:rsidRDefault="005A1DA8" w:rsidP="00206E2F">
            <w:pPr>
              <w:jc w:val="center"/>
              <w:rPr>
                <w:rFonts w:ascii="Arial" w:hAnsi="Arial" w:cs="Arial"/>
                <w:sz w:val="17"/>
                <w:szCs w:val="17"/>
                <w:lang w:val="ca-ES"/>
              </w:rPr>
            </w:pPr>
          </w:p>
          <w:p w:rsidR="005A1DA8" w:rsidRPr="003B5350" w:rsidRDefault="005A1DA8" w:rsidP="00206E2F">
            <w:pPr>
              <w:jc w:val="center"/>
              <w:rPr>
                <w:rFonts w:ascii="Arial" w:hAnsi="Arial" w:cs="Arial"/>
                <w:sz w:val="17"/>
                <w:szCs w:val="17"/>
                <w:lang w:val="ca-ES"/>
              </w:rPr>
            </w:pPr>
          </w:p>
          <w:p w:rsidR="00206E2F" w:rsidRPr="003B5350" w:rsidRDefault="00206E2F" w:rsidP="00206E2F">
            <w:pPr>
              <w:jc w:val="center"/>
              <w:rPr>
                <w:rFonts w:ascii="Arial" w:hAnsi="Arial" w:cs="Arial"/>
                <w:sz w:val="17"/>
                <w:szCs w:val="17"/>
                <w:lang w:val="ca-ES"/>
              </w:rPr>
            </w:pPr>
          </w:p>
          <w:p w:rsidR="00206E2F" w:rsidRPr="003B5350" w:rsidRDefault="00206E2F" w:rsidP="00206E2F">
            <w:pPr>
              <w:jc w:val="center"/>
              <w:rPr>
                <w:rFonts w:ascii="Arial" w:hAnsi="Arial" w:cs="Arial"/>
                <w:sz w:val="17"/>
                <w:szCs w:val="17"/>
                <w:lang w:val="ca-ES"/>
              </w:rPr>
            </w:pPr>
          </w:p>
          <w:p w:rsidR="00206E2F" w:rsidRPr="003B5350" w:rsidRDefault="0015294C" w:rsidP="00206E2F">
            <w:pPr>
              <w:jc w:val="center"/>
              <w:rPr>
                <w:rFonts w:ascii="Arial" w:hAnsi="Arial" w:cs="Arial"/>
                <w:sz w:val="17"/>
                <w:szCs w:val="17"/>
                <w:lang w:val="ca-ES"/>
              </w:rPr>
            </w:pPr>
            <w:r w:rsidRPr="003B5350">
              <w:rPr>
                <w:rFonts w:ascii="Arial" w:hAnsi="Arial" w:cs="Arial"/>
                <w:sz w:val="17"/>
                <w:szCs w:val="17"/>
                <w:lang w:val="ca-ES"/>
              </w:rPr>
              <w:t>Filet de maira</w:t>
            </w:r>
            <w:r w:rsidR="00F41FC0" w:rsidRPr="003B5350">
              <w:rPr>
                <w:rFonts w:ascii="Arial" w:hAnsi="Arial" w:cs="Arial"/>
                <w:sz w:val="17"/>
                <w:szCs w:val="17"/>
                <w:lang w:val="ca-ES"/>
              </w:rPr>
              <w:t xml:space="preserve"> arrebossat </w:t>
            </w:r>
            <w:r w:rsidR="006D08B0" w:rsidRPr="003B5350">
              <w:rPr>
                <w:rFonts w:ascii="Arial" w:hAnsi="Arial" w:cs="Arial"/>
                <w:sz w:val="17"/>
                <w:szCs w:val="17"/>
                <w:lang w:val="ca-ES"/>
              </w:rPr>
              <w:t xml:space="preserve">casolà </w:t>
            </w:r>
            <w:r w:rsidR="00F41FC0" w:rsidRPr="003B5350">
              <w:rPr>
                <w:rFonts w:ascii="Arial" w:hAnsi="Arial" w:cs="Arial"/>
                <w:sz w:val="17"/>
                <w:szCs w:val="17"/>
                <w:lang w:val="ca-ES"/>
              </w:rPr>
              <w:t>amb enciam i pastanaga</w:t>
            </w:r>
          </w:p>
          <w:p w:rsidR="00206E2F" w:rsidRPr="003B5350" w:rsidRDefault="00206E2F" w:rsidP="00206E2F">
            <w:pPr>
              <w:jc w:val="center"/>
              <w:rPr>
                <w:rFonts w:ascii="Arial" w:hAnsi="Arial" w:cs="Arial"/>
                <w:sz w:val="17"/>
                <w:szCs w:val="17"/>
                <w:lang w:val="ca-ES"/>
              </w:rPr>
            </w:pPr>
            <w:r w:rsidRPr="003B5350">
              <w:rPr>
                <w:rFonts w:ascii="Arial" w:hAnsi="Arial" w:cs="Arial"/>
                <w:sz w:val="17"/>
                <w:szCs w:val="17"/>
                <w:lang w:val="ca-ES"/>
              </w:rPr>
              <w:t>Fruita i pa integral</w:t>
            </w:r>
          </w:p>
        </w:tc>
        <w:tc>
          <w:tcPr>
            <w:tcW w:w="2066" w:type="dxa"/>
          </w:tcPr>
          <w:p w:rsidR="00291B6E" w:rsidRPr="003B5350" w:rsidRDefault="00291B6E" w:rsidP="00291B6E">
            <w:pPr>
              <w:jc w:val="center"/>
              <w:rPr>
                <w:rFonts w:ascii="Arial" w:hAnsi="Arial" w:cs="Arial"/>
                <w:sz w:val="17"/>
                <w:szCs w:val="17"/>
                <w:lang w:val="ca-ES"/>
              </w:rPr>
            </w:pPr>
            <w:r w:rsidRPr="003B5350">
              <w:rPr>
                <w:rFonts w:ascii="Arial" w:hAnsi="Arial" w:cs="Arial"/>
                <w:sz w:val="17"/>
                <w:szCs w:val="17"/>
                <w:lang w:val="ca-ES"/>
              </w:rPr>
              <w:t>Cigrons estofats (ceba, patata, tomàquet, llorer, pebrot, picada ametlles i herbes provençals)</w:t>
            </w:r>
          </w:p>
          <w:p w:rsidR="00B37DFA" w:rsidRPr="003B5350" w:rsidRDefault="00B37DFA" w:rsidP="00291B6E">
            <w:pPr>
              <w:jc w:val="center"/>
              <w:rPr>
                <w:rFonts w:ascii="Arial" w:hAnsi="Arial" w:cs="Arial"/>
                <w:sz w:val="17"/>
                <w:szCs w:val="17"/>
                <w:lang w:val="ca-ES"/>
              </w:rPr>
            </w:pPr>
          </w:p>
          <w:p w:rsidR="00206E2F" w:rsidRPr="003B5350" w:rsidRDefault="00B37DFA" w:rsidP="00206E2F">
            <w:pPr>
              <w:jc w:val="center"/>
              <w:rPr>
                <w:rFonts w:ascii="Arial" w:hAnsi="Arial" w:cs="Arial"/>
                <w:sz w:val="17"/>
                <w:szCs w:val="17"/>
                <w:lang w:val="ca-ES"/>
              </w:rPr>
            </w:pPr>
            <w:r w:rsidRPr="003B5350">
              <w:rPr>
                <w:rFonts w:ascii="Arial" w:hAnsi="Arial" w:cs="Arial"/>
                <w:sz w:val="17"/>
                <w:szCs w:val="17"/>
                <w:lang w:val="ca-ES"/>
              </w:rPr>
              <w:t>Amanida d’enciam, tomàquet, pastanaga i blat moro</w:t>
            </w:r>
          </w:p>
          <w:p w:rsidR="00206E2F" w:rsidRPr="003B5350" w:rsidRDefault="00206E2F" w:rsidP="00206E2F">
            <w:pPr>
              <w:jc w:val="center"/>
              <w:rPr>
                <w:rFonts w:ascii="Arial" w:hAnsi="Arial" w:cs="Arial"/>
                <w:sz w:val="17"/>
                <w:szCs w:val="17"/>
                <w:lang w:val="ca-ES"/>
              </w:rPr>
            </w:pPr>
            <w:r w:rsidRPr="003B5350">
              <w:rPr>
                <w:rFonts w:ascii="Arial" w:hAnsi="Arial" w:cs="Arial"/>
                <w:sz w:val="17"/>
                <w:szCs w:val="17"/>
                <w:lang w:val="ca-ES"/>
              </w:rPr>
              <w:t>Fruita i pa integral</w:t>
            </w:r>
          </w:p>
        </w:tc>
      </w:tr>
      <w:tr w:rsidR="00206E2F" w:rsidRPr="00934405" w:rsidTr="00813E33">
        <w:trPr>
          <w:trHeight w:val="139"/>
        </w:trPr>
        <w:tc>
          <w:tcPr>
            <w:tcW w:w="2208" w:type="dxa"/>
          </w:tcPr>
          <w:p w:rsidR="00206E2F" w:rsidRPr="003B5350" w:rsidRDefault="00206E2F" w:rsidP="00206E2F">
            <w:pPr>
              <w:jc w:val="center"/>
              <w:rPr>
                <w:rFonts w:ascii="Arial" w:hAnsi="Arial" w:cs="Arial"/>
                <w:b/>
                <w:sz w:val="24"/>
                <w:szCs w:val="24"/>
                <w:lang w:val="ca-ES"/>
              </w:rPr>
            </w:pPr>
            <w:r w:rsidRPr="003B5350">
              <w:rPr>
                <w:rFonts w:ascii="Arial" w:hAnsi="Arial" w:cs="Arial"/>
                <w:b/>
                <w:sz w:val="24"/>
                <w:szCs w:val="24"/>
                <w:lang w:val="ca-ES"/>
              </w:rPr>
              <w:t>9</w:t>
            </w:r>
          </w:p>
        </w:tc>
        <w:tc>
          <w:tcPr>
            <w:tcW w:w="2195" w:type="dxa"/>
          </w:tcPr>
          <w:p w:rsidR="00206E2F" w:rsidRPr="003B5350" w:rsidRDefault="00206E2F" w:rsidP="00206E2F">
            <w:pPr>
              <w:jc w:val="center"/>
              <w:rPr>
                <w:rFonts w:ascii="Arial" w:hAnsi="Arial" w:cs="Arial"/>
                <w:b/>
                <w:sz w:val="24"/>
                <w:szCs w:val="24"/>
                <w:lang w:val="ca-ES"/>
              </w:rPr>
            </w:pPr>
            <w:r w:rsidRPr="003B5350">
              <w:rPr>
                <w:rFonts w:ascii="Arial" w:hAnsi="Arial" w:cs="Arial"/>
                <w:b/>
                <w:sz w:val="24"/>
                <w:szCs w:val="24"/>
                <w:lang w:val="ca-ES"/>
              </w:rPr>
              <w:t>10</w:t>
            </w:r>
          </w:p>
        </w:tc>
        <w:tc>
          <w:tcPr>
            <w:tcW w:w="2210" w:type="dxa"/>
          </w:tcPr>
          <w:p w:rsidR="00206E2F" w:rsidRPr="003B5350" w:rsidRDefault="00206E2F" w:rsidP="00206E2F">
            <w:pPr>
              <w:jc w:val="center"/>
              <w:rPr>
                <w:rFonts w:ascii="Arial" w:hAnsi="Arial" w:cs="Arial"/>
                <w:b/>
                <w:sz w:val="24"/>
                <w:szCs w:val="24"/>
                <w:lang w:val="ca-ES"/>
              </w:rPr>
            </w:pPr>
            <w:r w:rsidRPr="003B5350">
              <w:rPr>
                <w:rFonts w:ascii="Arial" w:hAnsi="Arial" w:cs="Arial"/>
                <w:b/>
                <w:sz w:val="24"/>
                <w:szCs w:val="24"/>
                <w:lang w:val="ca-ES"/>
              </w:rPr>
              <w:t>11</w:t>
            </w:r>
          </w:p>
        </w:tc>
        <w:tc>
          <w:tcPr>
            <w:tcW w:w="2202" w:type="dxa"/>
          </w:tcPr>
          <w:p w:rsidR="00206E2F" w:rsidRPr="003B5350" w:rsidRDefault="00206E2F" w:rsidP="00206E2F">
            <w:pPr>
              <w:jc w:val="center"/>
              <w:rPr>
                <w:rFonts w:ascii="Arial" w:hAnsi="Arial" w:cs="Arial"/>
                <w:b/>
                <w:sz w:val="24"/>
                <w:szCs w:val="24"/>
                <w:lang w:val="ca-ES"/>
              </w:rPr>
            </w:pPr>
            <w:r w:rsidRPr="003B5350">
              <w:rPr>
                <w:rFonts w:ascii="Arial" w:hAnsi="Arial" w:cs="Arial"/>
                <w:b/>
                <w:sz w:val="24"/>
                <w:szCs w:val="24"/>
                <w:lang w:val="ca-ES"/>
              </w:rPr>
              <w:t>12</w:t>
            </w:r>
          </w:p>
        </w:tc>
        <w:tc>
          <w:tcPr>
            <w:tcW w:w="2066" w:type="dxa"/>
          </w:tcPr>
          <w:p w:rsidR="00206E2F" w:rsidRPr="003B5350" w:rsidRDefault="00206E2F" w:rsidP="00206E2F">
            <w:pPr>
              <w:jc w:val="center"/>
              <w:rPr>
                <w:rFonts w:ascii="Arial" w:hAnsi="Arial" w:cs="Arial"/>
                <w:b/>
                <w:sz w:val="24"/>
                <w:szCs w:val="24"/>
                <w:lang w:val="ca-ES"/>
              </w:rPr>
            </w:pPr>
            <w:r w:rsidRPr="003B5350">
              <w:rPr>
                <w:rFonts w:ascii="Arial" w:hAnsi="Arial" w:cs="Arial"/>
                <w:b/>
                <w:sz w:val="24"/>
                <w:szCs w:val="24"/>
                <w:lang w:val="ca-ES"/>
              </w:rPr>
              <w:t>13</w:t>
            </w:r>
          </w:p>
        </w:tc>
      </w:tr>
      <w:tr w:rsidR="00206E2F" w:rsidRPr="00780271" w:rsidTr="00745118">
        <w:trPr>
          <w:trHeight w:val="1786"/>
        </w:trPr>
        <w:tc>
          <w:tcPr>
            <w:tcW w:w="2208" w:type="dxa"/>
          </w:tcPr>
          <w:p w:rsidR="00206E2F" w:rsidRPr="003B5350" w:rsidRDefault="00465A9D" w:rsidP="00206E2F">
            <w:pPr>
              <w:jc w:val="center"/>
              <w:rPr>
                <w:rFonts w:ascii="Arial" w:hAnsi="Arial" w:cs="Arial"/>
                <w:sz w:val="17"/>
                <w:szCs w:val="17"/>
                <w:lang w:val="ca-ES"/>
              </w:rPr>
            </w:pPr>
            <w:r w:rsidRPr="003B5350">
              <w:rPr>
                <w:rFonts w:ascii="Arial" w:hAnsi="Arial" w:cs="Arial"/>
                <w:sz w:val="17"/>
                <w:szCs w:val="17"/>
                <w:lang w:val="ca-ES"/>
              </w:rPr>
              <w:t>Arròs amb tomàquet</w:t>
            </w:r>
          </w:p>
          <w:p w:rsidR="00465A9D" w:rsidRPr="003B5350" w:rsidRDefault="00465A9D" w:rsidP="00206E2F">
            <w:pPr>
              <w:jc w:val="center"/>
              <w:rPr>
                <w:rFonts w:ascii="Arial" w:hAnsi="Arial" w:cs="Arial"/>
                <w:sz w:val="17"/>
                <w:szCs w:val="17"/>
                <w:lang w:val="ca-ES"/>
              </w:rPr>
            </w:pPr>
          </w:p>
          <w:p w:rsidR="00206E2F" w:rsidRPr="003B5350" w:rsidRDefault="00206E2F" w:rsidP="00206E2F">
            <w:pPr>
              <w:jc w:val="center"/>
              <w:rPr>
                <w:rFonts w:ascii="Arial" w:hAnsi="Arial" w:cs="Arial"/>
                <w:sz w:val="17"/>
                <w:szCs w:val="17"/>
                <w:lang w:val="ca-ES"/>
              </w:rPr>
            </w:pPr>
          </w:p>
          <w:p w:rsidR="00206E2F" w:rsidRPr="003B5350" w:rsidRDefault="00206E2F" w:rsidP="00206E2F">
            <w:pPr>
              <w:jc w:val="center"/>
              <w:rPr>
                <w:rFonts w:ascii="Arial" w:hAnsi="Arial" w:cs="Arial"/>
                <w:sz w:val="17"/>
                <w:szCs w:val="17"/>
                <w:lang w:val="ca-ES"/>
              </w:rPr>
            </w:pPr>
          </w:p>
          <w:p w:rsidR="00206E2F" w:rsidRPr="003B5350" w:rsidRDefault="00206E2F" w:rsidP="00206E2F">
            <w:pPr>
              <w:jc w:val="center"/>
              <w:rPr>
                <w:rFonts w:ascii="Arial" w:hAnsi="Arial" w:cs="Arial"/>
                <w:sz w:val="17"/>
                <w:szCs w:val="17"/>
                <w:lang w:val="ca-ES"/>
              </w:rPr>
            </w:pPr>
          </w:p>
          <w:p w:rsidR="00206E2F" w:rsidRPr="003B5350" w:rsidRDefault="00465A9D" w:rsidP="00206E2F">
            <w:pPr>
              <w:jc w:val="center"/>
              <w:rPr>
                <w:rFonts w:ascii="Arial" w:hAnsi="Arial" w:cs="Arial"/>
                <w:sz w:val="17"/>
                <w:szCs w:val="17"/>
                <w:lang w:val="ca-ES"/>
              </w:rPr>
            </w:pPr>
            <w:r w:rsidRPr="003B5350">
              <w:rPr>
                <w:rFonts w:ascii="Arial" w:hAnsi="Arial" w:cs="Arial"/>
                <w:sz w:val="17"/>
                <w:szCs w:val="17"/>
                <w:lang w:val="ca-ES"/>
              </w:rPr>
              <w:t>Lluç al forn amb a</w:t>
            </w:r>
            <w:r w:rsidR="00023E25" w:rsidRPr="003B5350">
              <w:rPr>
                <w:rFonts w:ascii="Arial" w:hAnsi="Arial" w:cs="Arial"/>
                <w:sz w:val="17"/>
                <w:szCs w:val="17"/>
                <w:lang w:val="ca-ES"/>
              </w:rPr>
              <w:t>l</w:t>
            </w:r>
            <w:r w:rsidRPr="003B5350">
              <w:rPr>
                <w:rFonts w:ascii="Arial" w:hAnsi="Arial" w:cs="Arial"/>
                <w:sz w:val="17"/>
                <w:szCs w:val="17"/>
                <w:lang w:val="ca-ES"/>
              </w:rPr>
              <w:t>l i julivert i enciam, llombarda i pastanaga</w:t>
            </w:r>
          </w:p>
          <w:p w:rsidR="00206E2F" w:rsidRPr="003B5350" w:rsidRDefault="00206E2F" w:rsidP="00206E2F">
            <w:pPr>
              <w:jc w:val="center"/>
              <w:rPr>
                <w:rFonts w:ascii="Arial" w:hAnsi="Arial" w:cs="Arial"/>
                <w:sz w:val="17"/>
                <w:szCs w:val="17"/>
                <w:lang w:val="ca-ES"/>
              </w:rPr>
            </w:pPr>
            <w:r w:rsidRPr="003B5350">
              <w:rPr>
                <w:rFonts w:ascii="Arial" w:hAnsi="Arial" w:cs="Arial"/>
                <w:sz w:val="17"/>
                <w:szCs w:val="17"/>
                <w:lang w:val="ca-ES"/>
              </w:rPr>
              <w:t>Fruita i pa integral</w:t>
            </w:r>
          </w:p>
        </w:tc>
        <w:tc>
          <w:tcPr>
            <w:tcW w:w="2195" w:type="dxa"/>
          </w:tcPr>
          <w:p w:rsidR="00206E2F" w:rsidRPr="003B5350" w:rsidRDefault="00465A9D" w:rsidP="00465A9D">
            <w:pPr>
              <w:jc w:val="center"/>
              <w:rPr>
                <w:rFonts w:ascii="Arial" w:hAnsi="Arial" w:cs="Arial"/>
                <w:sz w:val="17"/>
                <w:szCs w:val="17"/>
                <w:lang w:val="ca-ES"/>
              </w:rPr>
            </w:pPr>
            <w:r w:rsidRPr="003B5350">
              <w:rPr>
                <w:rFonts w:ascii="Arial" w:hAnsi="Arial" w:cs="Arial"/>
                <w:sz w:val="17"/>
                <w:szCs w:val="17"/>
                <w:lang w:val="ca-ES"/>
              </w:rPr>
              <w:t>Llenties</w:t>
            </w:r>
            <w:r w:rsidR="00780271" w:rsidRPr="003B5350">
              <w:rPr>
                <w:rFonts w:ascii="Arial" w:hAnsi="Arial" w:cs="Arial"/>
                <w:sz w:val="17"/>
                <w:szCs w:val="17"/>
                <w:lang w:val="ca-ES"/>
              </w:rPr>
              <w:t xml:space="preserve"> jardinera</w:t>
            </w:r>
            <w:r w:rsidRPr="003B5350">
              <w:rPr>
                <w:rFonts w:ascii="Arial" w:hAnsi="Arial" w:cs="Arial"/>
                <w:sz w:val="17"/>
                <w:szCs w:val="17"/>
                <w:lang w:val="ca-ES"/>
              </w:rPr>
              <w:t xml:space="preserve"> (ceba, tomàquet, pastanaga, patata, mongeta verda, pèsols i herbes provençals)</w:t>
            </w:r>
            <w:r w:rsidR="00780271" w:rsidRPr="003B5350">
              <w:rPr>
                <w:rFonts w:ascii="Arial" w:hAnsi="Arial" w:cs="Arial"/>
                <w:sz w:val="17"/>
                <w:szCs w:val="17"/>
                <w:lang w:val="ca-ES"/>
              </w:rPr>
              <w:t xml:space="preserve"> </w:t>
            </w:r>
          </w:p>
          <w:p w:rsidR="00206E2F" w:rsidRPr="003B5350" w:rsidRDefault="006D08B0" w:rsidP="00206E2F">
            <w:pPr>
              <w:jc w:val="center"/>
              <w:rPr>
                <w:rFonts w:ascii="Arial" w:hAnsi="Arial" w:cs="Arial"/>
                <w:sz w:val="17"/>
                <w:szCs w:val="17"/>
                <w:lang w:val="ca-ES"/>
              </w:rPr>
            </w:pPr>
            <w:r w:rsidRPr="003B5350">
              <w:rPr>
                <w:rFonts w:ascii="Arial" w:hAnsi="Arial" w:cs="Arial"/>
                <w:sz w:val="17"/>
                <w:szCs w:val="17"/>
                <w:lang w:val="ca-ES"/>
              </w:rPr>
              <w:t>Truita francesa</w:t>
            </w:r>
            <w:r w:rsidR="00206E2F" w:rsidRPr="003B5350">
              <w:rPr>
                <w:rFonts w:ascii="Arial" w:hAnsi="Arial" w:cs="Arial"/>
                <w:sz w:val="17"/>
                <w:szCs w:val="17"/>
                <w:lang w:val="ca-ES"/>
              </w:rPr>
              <w:t xml:space="preserve"> amb </w:t>
            </w:r>
            <w:r w:rsidRPr="003B5350">
              <w:rPr>
                <w:rFonts w:ascii="Arial" w:hAnsi="Arial" w:cs="Arial"/>
                <w:sz w:val="17"/>
                <w:szCs w:val="17"/>
                <w:lang w:val="ca-ES"/>
              </w:rPr>
              <w:t>tomàquet amanit</w:t>
            </w:r>
          </w:p>
          <w:p w:rsidR="00206E2F" w:rsidRPr="003B5350" w:rsidRDefault="00206E2F" w:rsidP="00206E2F">
            <w:pPr>
              <w:jc w:val="center"/>
              <w:rPr>
                <w:rFonts w:ascii="Arial" w:hAnsi="Arial" w:cs="Arial"/>
                <w:sz w:val="17"/>
                <w:szCs w:val="17"/>
                <w:lang w:val="ca-ES"/>
              </w:rPr>
            </w:pPr>
          </w:p>
          <w:p w:rsidR="00206E2F" w:rsidRPr="003B5350" w:rsidRDefault="00206E2F" w:rsidP="00206E2F">
            <w:pPr>
              <w:jc w:val="center"/>
              <w:rPr>
                <w:rFonts w:ascii="Arial" w:hAnsi="Arial" w:cs="Arial"/>
                <w:sz w:val="17"/>
                <w:szCs w:val="17"/>
                <w:lang w:val="ca-ES"/>
              </w:rPr>
            </w:pPr>
            <w:r w:rsidRPr="003B5350">
              <w:rPr>
                <w:rFonts w:ascii="Arial" w:hAnsi="Arial" w:cs="Arial"/>
                <w:sz w:val="17"/>
                <w:szCs w:val="17"/>
                <w:lang w:val="ca-ES"/>
              </w:rPr>
              <w:t>Fruita i pa integral</w:t>
            </w:r>
          </w:p>
        </w:tc>
        <w:tc>
          <w:tcPr>
            <w:tcW w:w="2210" w:type="dxa"/>
          </w:tcPr>
          <w:p w:rsidR="005062AE" w:rsidRPr="003B5350" w:rsidRDefault="007832FF" w:rsidP="00206E2F">
            <w:pPr>
              <w:jc w:val="center"/>
              <w:rPr>
                <w:rFonts w:ascii="Arial" w:hAnsi="Arial" w:cs="Arial"/>
                <w:sz w:val="17"/>
                <w:szCs w:val="17"/>
                <w:lang w:val="ca-ES"/>
              </w:rPr>
            </w:pPr>
            <w:r w:rsidRPr="003B5350">
              <w:rPr>
                <w:rFonts w:ascii="Arial" w:hAnsi="Arial" w:cs="Arial"/>
                <w:sz w:val="17"/>
                <w:szCs w:val="17"/>
                <w:lang w:val="ca-ES"/>
              </w:rPr>
              <w:t>Amanida d’enciam, tomàquet, pastanaga i pipes</w:t>
            </w:r>
          </w:p>
          <w:p w:rsidR="005062AE" w:rsidRPr="003B5350" w:rsidRDefault="005062AE" w:rsidP="00206E2F">
            <w:pPr>
              <w:jc w:val="center"/>
              <w:rPr>
                <w:rFonts w:ascii="Arial" w:hAnsi="Arial" w:cs="Arial"/>
                <w:sz w:val="17"/>
                <w:szCs w:val="17"/>
                <w:lang w:val="ca-ES"/>
              </w:rPr>
            </w:pPr>
          </w:p>
          <w:p w:rsidR="005062AE" w:rsidRPr="003B5350" w:rsidRDefault="005062AE" w:rsidP="00206E2F">
            <w:pPr>
              <w:jc w:val="center"/>
              <w:rPr>
                <w:rFonts w:ascii="Arial" w:hAnsi="Arial" w:cs="Arial"/>
                <w:sz w:val="17"/>
                <w:szCs w:val="17"/>
                <w:lang w:val="ca-ES"/>
              </w:rPr>
            </w:pPr>
          </w:p>
          <w:p w:rsidR="00206E2F" w:rsidRPr="003B5350" w:rsidRDefault="00465A9D" w:rsidP="00206E2F">
            <w:pPr>
              <w:jc w:val="center"/>
              <w:rPr>
                <w:rFonts w:ascii="Arial" w:hAnsi="Arial" w:cs="Arial"/>
                <w:sz w:val="17"/>
                <w:szCs w:val="17"/>
                <w:lang w:val="ca-ES"/>
              </w:rPr>
            </w:pPr>
            <w:r w:rsidRPr="003B5350">
              <w:rPr>
                <w:rFonts w:ascii="Arial" w:hAnsi="Arial" w:cs="Arial"/>
                <w:sz w:val="17"/>
                <w:szCs w:val="17"/>
                <w:lang w:val="ca-ES"/>
              </w:rPr>
              <w:t xml:space="preserve">Llacets a la bolonyesa </w:t>
            </w:r>
            <w:r w:rsidR="005062AE" w:rsidRPr="003B5350">
              <w:rPr>
                <w:rFonts w:ascii="Arial" w:hAnsi="Arial" w:cs="Arial"/>
                <w:sz w:val="17"/>
                <w:szCs w:val="17"/>
                <w:lang w:val="ca-ES"/>
              </w:rPr>
              <w:t xml:space="preserve">vegetal </w:t>
            </w:r>
            <w:r w:rsidRPr="003B5350">
              <w:rPr>
                <w:rFonts w:ascii="Arial" w:hAnsi="Arial" w:cs="Arial"/>
                <w:sz w:val="17"/>
                <w:szCs w:val="17"/>
                <w:lang w:val="ca-ES"/>
              </w:rPr>
              <w:t xml:space="preserve">(tomàquet, ceba i </w:t>
            </w:r>
            <w:r w:rsidR="005062AE" w:rsidRPr="003B5350">
              <w:rPr>
                <w:rFonts w:ascii="Arial" w:hAnsi="Arial" w:cs="Arial"/>
                <w:sz w:val="17"/>
                <w:szCs w:val="17"/>
                <w:lang w:val="ca-ES"/>
              </w:rPr>
              <w:t>soja texturitzada</w:t>
            </w:r>
            <w:r w:rsidRPr="003B5350">
              <w:rPr>
                <w:rFonts w:ascii="Arial" w:hAnsi="Arial" w:cs="Arial"/>
                <w:sz w:val="17"/>
                <w:szCs w:val="17"/>
                <w:lang w:val="ca-ES"/>
              </w:rPr>
              <w:t>)</w:t>
            </w:r>
          </w:p>
          <w:p w:rsidR="00206E2F" w:rsidRPr="003B5350" w:rsidRDefault="00206E2F" w:rsidP="00206E2F">
            <w:pPr>
              <w:jc w:val="center"/>
              <w:rPr>
                <w:rFonts w:ascii="Arial" w:hAnsi="Arial" w:cs="Arial"/>
                <w:b/>
                <w:sz w:val="17"/>
                <w:szCs w:val="17"/>
                <w:lang w:val="ca-ES"/>
              </w:rPr>
            </w:pPr>
            <w:r w:rsidRPr="003B5350">
              <w:rPr>
                <w:rFonts w:ascii="Arial" w:hAnsi="Arial" w:cs="Arial"/>
                <w:sz w:val="17"/>
                <w:szCs w:val="17"/>
                <w:lang w:val="ca-ES"/>
              </w:rPr>
              <w:t>Iogurt i pa integral</w:t>
            </w:r>
          </w:p>
        </w:tc>
        <w:tc>
          <w:tcPr>
            <w:tcW w:w="2202" w:type="dxa"/>
          </w:tcPr>
          <w:p w:rsidR="00206E2F" w:rsidRPr="003B5350" w:rsidRDefault="006D08B0" w:rsidP="00206E2F">
            <w:pPr>
              <w:jc w:val="center"/>
              <w:rPr>
                <w:rFonts w:ascii="Arial" w:hAnsi="Arial" w:cs="Arial"/>
                <w:sz w:val="17"/>
                <w:szCs w:val="17"/>
                <w:lang w:val="ca-ES"/>
              </w:rPr>
            </w:pPr>
            <w:r w:rsidRPr="003B5350">
              <w:rPr>
                <w:rFonts w:ascii="Arial" w:hAnsi="Arial" w:cs="Arial"/>
                <w:sz w:val="17"/>
                <w:szCs w:val="17"/>
                <w:lang w:val="ca-ES"/>
              </w:rPr>
              <w:t xml:space="preserve">Crema de carbassa </w:t>
            </w:r>
            <w:r w:rsidR="00206E2F" w:rsidRPr="003B5350">
              <w:rPr>
                <w:rFonts w:ascii="Arial" w:hAnsi="Arial" w:cs="Arial"/>
                <w:sz w:val="17"/>
                <w:szCs w:val="17"/>
                <w:lang w:val="ca-ES"/>
              </w:rPr>
              <w:t>(carbassa,</w:t>
            </w:r>
            <w:r w:rsidR="00465A9D" w:rsidRPr="003B5350">
              <w:rPr>
                <w:rFonts w:ascii="Arial" w:hAnsi="Arial" w:cs="Arial"/>
                <w:sz w:val="17"/>
                <w:szCs w:val="17"/>
                <w:lang w:val="ca-ES"/>
              </w:rPr>
              <w:t xml:space="preserve"> </w:t>
            </w:r>
            <w:r w:rsidR="00206E2F" w:rsidRPr="003B5350">
              <w:rPr>
                <w:rFonts w:ascii="Arial" w:hAnsi="Arial" w:cs="Arial"/>
                <w:sz w:val="17"/>
                <w:szCs w:val="17"/>
                <w:lang w:val="ca-ES"/>
              </w:rPr>
              <w:t>patata, ceba i llet)</w:t>
            </w:r>
          </w:p>
          <w:p w:rsidR="00206E2F" w:rsidRPr="003B5350" w:rsidRDefault="00206E2F" w:rsidP="00206E2F">
            <w:pPr>
              <w:jc w:val="center"/>
              <w:rPr>
                <w:rFonts w:ascii="Arial" w:hAnsi="Arial" w:cs="Arial"/>
                <w:sz w:val="17"/>
                <w:szCs w:val="17"/>
                <w:lang w:val="ca-ES"/>
              </w:rPr>
            </w:pPr>
          </w:p>
          <w:p w:rsidR="005062AE" w:rsidRPr="003B5350" w:rsidRDefault="005062AE" w:rsidP="00206E2F">
            <w:pPr>
              <w:jc w:val="center"/>
              <w:rPr>
                <w:rFonts w:ascii="Arial" w:hAnsi="Arial" w:cs="Arial"/>
                <w:sz w:val="17"/>
                <w:szCs w:val="17"/>
                <w:lang w:val="ca-ES"/>
              </w:rPr>
            </w:pPr>
          </w:p>
          <w:p w:rsidR="005062AE" w:rsidRPr="003B5350" w:rsidRDefault="005062AE" w:rsidP="005062AE">
            <w:pPr>
              <w:jc w:val="center"/>
              <w:rPr>
                <w:rFonts w:ascii="Arial" w:hAnsi="Arial" w:cs="Arial"/>
                <w:sz w:val="17"/>
                <w:szCs w:val="17"/>
                <w:lang w:val="ca-ES"/>
              </w:rPr>
            </w:pPr>
            <w:r w:rsidRPr="003B5350">
              <w:rPr>
                <w:rFonts w:ascii="Arial" w:hAnsi="Arial" w:cs="Arial"/>
                <w:sz w:val="17"/>
                <w:szCs w:val="17"/>
                <w:lang w:val="ca-ES"/>
              </w:rPr>
              <w:t>Pernilets de pollastre al forn amb enciam i olives</w:t>
            </w:r>
          </w:p>
          <w:p w:rsidR="005062AE" w:rsidRPr="003B5350" w:rsidRDefault="005062AE" w:rsidP="00206E2F">
            <w:pPr>
              <w:jc w:val="center"/>
              <w:rPr>
                <w:rFonts w:ascii="Arial" w:hAnsi="Arial" w:cs="Arial"/>
                <w:sz w:val="17"/>
                <w:szCs w:val="17"/>
                <w:lang w:val="ca-ES"/>
              </w:rPr>
            </w:pPr>
          </w:p>
          <w:p w:rsidR="00206E2F" w:rsidRPr="003B5350" w:rsidRDefault="00206E2F" w:rsidP="00206E2F">
            <w:pPr>
              <w:jc w:val="center"/>
              <w:rPr>
                <w:rFonts w:ascii="Arial" w:hAnsi="Arial" w:cs="Arial"/>
                <w:sz w:val="17"/>
                <w:szCs w:val="17"/>
                <w:lang w:val="ca-ES"/>
              </w:rPr>
            </w:pPr>
            <w:r w:rsidRPr="003B5350">
              <w:rPr>
                <w:rFonts w:ascii="Arial" w:hAnsi="Arial" w:cs="Arial"/>
                <w:sz w:val="17"/>
                <w:szCs w:val="17"/>
                <w:lang w:val="ca-ES"/>
              </w:rPr>
              <w:t>Fruita i pa integral</w:t>
            </w:r>
          </w:p>
        </w:tc>
        <w:tc>
          <w:tcPr>
            <w:tcW w:w="2066" w:type="dxa"/>
          </w:tcPr>
          <w:p w:rsidR="00206E2F" w:rsidRPr="003B5350" w:rsidRDefault="00465A9D" w:rsidP="00206E2F">
            <w:pPr>
              <w:jc w:val="center"/>
              <w:rPr>
                <w:rFonts w:ascii="Arial" w:hAnsi="Arial" w:cs="Arial"/>
                <w:sz w:val="17"/>
                <w:szCs w:val="17"/>
                <w:lang w:val="ca-ES"/>
              </w:rPr>
            </w:pPr>
            <w:r w:rsidRPr="003B5350">
              <w:rPr>
                <w:rFonts w:ascii="Arial" w:hAnsi="Arial" w:cs="Arial"/>
                <w:sz w:val="17"/>
                <w:szCs w:val="17"/>
                <w:lang w:val="ca-ES"/>
              </w:rPr>
              <w:t>Patates estofades (ceba, tomàquet, llorer, pebrot, picada ametlles i herbes provençals)</w:t>
            </w:r>
          </w:p>
          <w:p w:rsidR="00206E2F" w:rsidRPr="003B5350" w:rsidRDefault="00206E2F" w:rsidP="00206E2F">
            <w:pPr>
              <w:jc w:val="center"/>
              <w:rPr>
                <w:rFonts w:ascii="Arial" w:hAnsi="Arial" w:cs="Arial"/>
                <w:sz w:val="17"/>
                <w:szCs w:val="17"/>
                <w:lang w:val="ca-ES"/>
              </w:rPr>
            </w:pPr>
            <w:r w:rsidRPr="003B5350">
              <w:rPr>
                <w:rFonts w:ascii="Arial" w:hAnsi="Arial" w:cs="Arial"/>
                <w:sz w:val="17"/>
                <w:szCs w:val="17"/>
                <w:lang w:val="ca-ES"/>
              </w:rPr>
              <w:t>Salmó</w:t>
            </w:r>
            <w:r w:rsidR="009C0E27" w:rsidRPr="003B5350">
              <w:rPr>
                <w:rFonts w:ascii="Arial" w:hAnsi="Arial" w:cs="Arial"/>
                <w:sz w:val="17"/>
                <w:szCs w:val="17"/>
                <w:lang w:val="ca-ES"/>
              </w:rPr>
              <w:t xml:space="preserve"> al forn</w:t>
            </w:r>
            <w:r w:rsidRPr="003B5350">
              <w:rPr>
                <w:rFonts w:ascii="Arial" w:hAnsi="Arial" w:cs="Arial"/>
                <w:sz w:val="17"/>
                <w:szCs w:val="17"/>
                <w:lang w:val="ca-ES"/>
              </w:rPr>
              <w:t xml:space="preserve"> a</w:t>
            </w:r>
            <w:r w:rsidR="006D08B0" w:rsidRPr="003B5350">
              <w:rPr>
                <w:rFonts w:ascii="Arial" w:hAnsi="Arial" w:cs="Arial"/>
                <w:sz w:val="17"/>
                <w:szCs w:val="17"/>
                <w:lang w:val="ca-ES"/>
              </w:rPr>
              <w:t>mb salsa verda (mongetes verdes, ceba, julivert, farina i brou peix)</w:t>
            </w:r>
          </w:p>
          <w:p w:rsidR="00206E2F" w:rsidRPr="003B5350" w:rsidRDefault="00206E2F" w:rsidP="00206E2F">
            <w:pPr>
              <w:jc w:val="center"/>
              <w:rPr>
                <w:rFonts w:ascii="Arial" w:hAnsi="Arial" w:cs="Arial"/>
                <w:sz w:val="17"/>
                <w:szCs w:val="17"/>
                <w:lang w:val="ca-ES"/>
              </w:rPr>
            </w:pPr>
            <w:r w:rsidRPr="003B5350">
              <w:rPr>
                <w:rFonts w:ascii="Arial" w:hAnsi="Arial" w:cs="Arial"/>
                <w:sz w:val="17"/>
                <w:szCs w:val="17"/>
                <w:lang w:val="ca-ES"/>
              </w:rPr>
              <w:t>Fruita i pa integral</w:t>
            </w:r>
          </w:p>
        </w:tc>
      </w:tr>
      <w:tr w:rsidR="00206E2F" w:rsidRPr="00154410" w:rsidTr="00813E33">
        <w:trPr>
          <w:trHeight w:val="80"/>
        </w:trPr>
        <w:tc>
          <w:tcPr>
            <w:tcW w:w="2208" w:type="dxa"/>
          </w:tcPr>
          <w:p w:rsidR="00206E2F" w:rsidRPr="003B5350" w:rsidRDefault="00206E2F" w:rsidP="00206E2F">
            <w:pPr>
              <w:jc w:val="center"/>
              <w:rPr>
                <w:rFonts w:ascii="Arial" w:hAnsi="Arial" w:cs="Arial"/>
                <w:b/>
                <w:sz w:val="24"/>
                <w:szCs w:val="24"/>
                <w:lang w:val="ca-ES"/>
              </w:rPr>
            </w:pPr>
            <w:r w:rsidRPr="003B5350">
              <w:rPr>
                <w:rFonts w:ascii="Arial" w:hAnsi="Arial" w:cs="Arial"/>
                <w:b/>
                <w:sz w:val="24"/>
                <w:szCs w:val="24"/>
                <w:lang w:val="ca-ES"/>
              </w:rPr>
              <w:t>16</w:t>
            </w:r>
          </w:p>
        </w:tc>
        <w:tc>
          <w:tcPr>
            <w:tcW w:w="2195" w:type="dxa"/>
          </w:tcPr>
          <w:p w:rsidR="00206E2F" w:rsidRPr="003B5350" w:rsidRDefault="00206E2F" w:rsidP="00206E2F">
            <w:pPr>
              <w:jc w:val="center"/>
              <w:rPr>
                <w:rFonts w:ascii="Arial" w:hAnsi="Arial" w:cs="Arial"/>
                <w:b/>
                <w:sz w:val="24"/>
                <w:szCs w:val="24"/>
                <w:lang w:val="ca-ES"/>
              </w:rPr>
            </w:pPr>
            <w:r w:rsidRPr="003B5350">
              <w:rPr>
                <w:rFonts w:ascii="Arial" w:hAnsi="Arial" w:cs="Arial"/>
                <w:b/>
                <w:sz w:val="24"/>
                <w:szCs w:val="24"/>
                <w:lang w:val="ca-ES"/>
              </w:rPr>
              <w:t>17</w:t>
            </w:r>
          </w:p>
        </w:tc>
        <w:tc>
          <w:tcPr>
            <w:tcW w:w="2210" w:type="dxa"/>
          </w:tcPr>
          <w:p w:rsidR="00206E2F" w:rsidRPr="003B5350" w:rsidRDefault="00206E2F" w:rsidP="00206E2F">
            <w:pPr>
              <w:jc w:val="center"/>
              <w:rPr>
                <w:rFonts w:ascii="Arial" w:hAnsi="Arial" w:cs="Arial"/>
                <w:b/>
                <w:sz w:val="24"/>
                <w:szCs w:val="24"/>
                <w:lang w:val="ca-ES"/>
              </w:rPr>
            </w:pPr>
            <w:r w:rsidRPr="003B5350">
              <w:rPr>
                <w:rFonts w:ascii="Arial" w:hAnsi="Arial" w:cs="Arial"/>
                <w:b/>
                <w:sz w:val="24"/>
                <w:szCs w:val="24"/>
                <w:lang w:val="ca-ES"/>
              </w:rPr>
              <w:t>18</w:t>
            </w:r>
          </w:p>
        </w:tc>
        <w:tc>
          <w:tcPr>
            <w:tcW w:w="2202" w:type="dxa"/>
          </w:tcPr>
          <w:p w:rsidR="00206E2F" w:rsidRPr="003B5350" w:rsidRDefault="00206E2F" w:rsidP="00206E2F">
            <w:pPr>
              <w:jc w:val="center"/>
              <w:rPr>
                <w:rFonts w:ascii="Arial" w:hAnsi="Arial" w:cs="Arial"/>
                <w:b/>
                <w:sz w:val="24"/>
                <w:szCs w:val="24"/>
                <w:lang w:val="ca-ES"/>
              </w:rPr>
            </w:pPr>
            <w:r w:rsidRPr="003B5350">
              <w:rPr>
                <w:rFonts w:ascii="Arial" w:hAnsi="Arial" w:cs="Arial"/>
                <w:b/>
                <w:sz w:val="24"/>
                <w:szCs w:val="24"/>
                <w:lang w:val="ca-ES"/>
              </w:rPr>
              <w:t>19</w:t>
            </w:r>
          </w:p>
        </w:tc>
        <w:tc>
          <w:tcPr>
            <w:tcW w:w="2066" w:type="dxa"/>
          </w:tcPr>
          <w:p w:rsidR="00206E2F" w:rsidRPr="003B5350" w:rsidRDefault="00206E2F" w:rsidP="00206E2F">
            <w:pPr>
              <w:jc w:val="center"/>
              <w:rPr>
                <w:rFonts w:ascii="Arial" w:hAnsi="Arial" w:cs="Arial"/>
                <w:b/>
                <w:sz w:val="24"/>
                <w:szCs w:val="24"/>
                <w:lang w:val="ca-ES"/>
              </w:rPr>
            </w:pPr>
            <w:r w:rsidRPr="003B5350">
              <w:rPr>
                <w:rFonts w:ascii="Arial" w:hAnsi="Arial" w:cs="Arial"/>
                <w:b/>
                <w:sz w:val="24"/>
                <w:szCs w:val="24"/>
                <w:lang w:val="ca-ES"/>
              </w:rPr>
              <w:t>20</w:t>
            </w:r>
          </w:p>
        </w:tc>
      </w:tr>
      <w:tr w:rsidR="00206E2F" w:rsidRPr="00206E2F" w:rsidTr="00745118">
        <w:trPr>
          <w:trHeight w:val="1701"/>
        </w:trPr>
        <w:tc>
          <w:tcPr>
            <w:tcW w:w="2208" w:type="dxa"/>
          </w:tcPr>
          <w:p w:rsidR="00206E2F" w:rsidRPr="003B5350" w:rsidRDefault="00206E2F" w:rsidP="00206E2F">
            <w:pPr>
              <w:jc w:val="center"/>
              <w:rPr>
                <w:rFonts w:ascii="Arial" w:hAnsi="Arial" w:cs="Arial"/>
                <w:sz w:val="17"/>
                <w:szCs w:val="17"/>
                <w:lang w:val="ca-ES"/>
              </w:rPr>
            </w:pPr>
            <w:r w:rsidRPr="003B5350">
              <w:rPr>
                <w:rFonts w:ascii="Arial" w:hAnsi="Arial" w:cs="Arial"/>
                <w:sz w:val="17"/>
                <w:szCs w:val="17"/>
                <w:lang w:val="ca-ES"/>
              </w:rPr>
              <w:t xml:space="preserve">Sopa </w:t>
            </w:r>
            <w:r w:rsidR="00682321" w:rsidRPr="003B5350">
              <w:rPr>
                <w:rFonts w:ascii="Arial" w:hAnsi="Arial" w:cs="Arial"/>
                <w:sz w:val="17"/>
                <w:szCs w:val="17"/>
                <w:lang w:val="ca-ES"/>
              </w:rPr>
              <w:t>d’estrelletes</w:t>
            </w:r>
            <w:r w:rsidRPr="003B5350">
              <w:rPr>
                <w:rFonts w:ascii="Arial" w:hAnsi="Arial" w:cs="Arial"/>
                <w:sz w:val="17"/>
                <w:szCs w:val="17"/>
                <w:lang w:val="ca-ES"/>
              </w:rPr>
              <w:t xml:space="preserve"> (br</w:t>
            </w:r>
            <w:r w:rsidR="00682321" w:rsidRPr="003B5350">
              <w:rPr>
                <w:rFonts w:ascii="Arial" w:hAnsi="Arial" w:cs="Arial"/>
                <w:sz w:val="17"/>
                <w:szCs w:val="17"/>
                <w:lang w:val="ca-ES"/>
              </w:rPr>
              <w:t xml:space="preserve">ou pollastre, pasta, pollastre, </w:t>
            </w:r>
            <w:r w:rsidRPr="003B5350">
              <w:rPr>
                <w:rFonts w:ascii="Arial" w:hAnsi="Arial" w:cs="Arial"/>
                <w:sz w:val="17"/>
                <w:szCs w:val="17"/>
                <w:lang w:val="ca-ES"/>
              </w:rPr>
              <w:t>porro, pastanaga, ceba i api)</w:t>
            </w:r>
          </w:p>
          <w:p w:rsidR="003059A4" w:rsidRPr="003B5350" w:rsidRDefault="003059A4" w:rsidP="003059A4">
            <w:pPr>
              <w:jc w:val="center"/>
              <w:rPr>
                <w:rFonts w:ascii="Arial" w:hAnsi="Arial" w:cs="Arial"/>
                <w:sz w:val="17"/>
                <w:szCs w:val="17"/>
                <w:lang w:val="ca-ES"/>
              </w:rPr>
            </w:pPr>
            <w:r w:rsidRPr="003B5350">
              <w:rPr>
                <w:rFonts w:ascii="Arial" w:hAnsi="Arial" w:cs="Arial"/>
                <w:sz w:val="17"/>
                <w:szCs w:val="17"/>
                <w:lang w:val="ca-ES"/>
              </w:rPr>
              <w:t>Estofat vedella amb verdures (tomàquet, ceba, mongetes v. i pastanaga)</w:t>
            </w:r>
          </w:p>
          <w:p w:rsidR="00206E2F" w:rsidRPr="003B5350" w:rsidRDefault="00206E2F" w:rsidP="00206E2F">
            <w:pPr>
              <w:jc w:val="center"/>
              <w:rPr>
                <w:rFonts w:ascii="Arial" w:hAnsi="Arial" w:cs="Arial"/>
                <w:sz w:val="17"/>
                <w:szCs w:val="17"/>
                <w:lang w:val="ca-ES"/>
              </w:rPr>
            </w:pPr>
            <w:r w:rsidRPr="003B5350">
              <w:rPr>
                <w:rFonts w:ascii="Arial" w:hAnsi="Arial" w:cs="Arial"/>
                <w:sz w:val="17"/>
                <w:szCs w:val="17"/>
                <w:lang w:val="ca-ES"/>
              </w:rPr>
              <w:t>Fruita i pa integral</w:t>
            </w:r>
          </w:p>
        </w:tc>
        <w:tc>
          <w:tcPr>
            <w:tcW w:w="2195" w:type="dxa"/>
          </w:tcPr>
          <w:p w:rsidR="00206E2F" w:rsidRPr="003B5350" w:rsidRDefault="00682321" w:rsidP="00206E2F">
            <w:pPr>
              <w:jc w:val="center"/>
              <w:rPr>
                <w:rFonts w:ascii="Arial" w:hAnsi="Arial" w:cs="Arial"/>
                <w:sz w:val="17"/>
                <w:szCs w:val="17"/>
                <w:lang w:val="ca-ES"/>
              </w:rPr>
            </w:pPr>
            <w:r w:rsidRPr="003B5350">
              <w:rPr>
                <w:rFonts w:ascii="Arial" w:hAnsi="Arial" w:cs="Arial"/>
                <w:sz w:val="17"/>
                <w:szCs w:val="17"/>
                <w:lang w:val="ca-ES"/>
              </w:rPr>
              <w:t xml:space="preserve">Arròs </w:t>
            </w:r>
            <w:r w:rsidR="00190200" w:rsidRPr="003B5350">
              <w:rPr>
                <w:rFonts w:ascii="Arial" w:hAnsi="Arial" w:cs="Arial"/>
                <w:sz w:val="17"/>
                <w:szCs w:val="17"/>
                <w:lang w:val="ca-ES"/>
              </w:rPr>
              <w:t>a la milanesa vegetal (pebrot, tomàquet, ceba, all i formatge)</w:t>
            </w:r>
          </w:p>
          <w:p w:rsidR="00190200" w:rsidRPr="003B5350" w:rsidRDefault="00190200" w:rsidP="00206E2F">
            <w:pPr>
              <w:jc w:val="center"/>
              <w:rPr>
                <w:rFonts w:ascii="Arial" w:hAnsi="Arial" w:cs="Arial"/>
                <w:sz w:val="17"/>
                <w:szCs w:val="17"/>
                <w:lang w:val="ca-ES"/>
              </w:rPr>
            </w:pPr>
          </w:p>
          <w:p w:rsidR="00206E2F" w:rsidRPr="003B5350" w:rsidRDefault="009C0E27" w:rsidP="00206E2F">
            <w:pPr>
              <w:jc w:val="center"/>
              <w:rPr>
                <w:rFonts w:ascii="Arial" w:hAnsi="Arial" w:cs="Arial"/>
                <w:sz w:val="17"/>
                <w:szCs w:val="17"/>
                <w:lang w:val="ca-ES"/>
              </w:rPr>
            </w:pPr>
            <w:r w:rsidRPr="003B5350">
              <w:rPr>
                <w:rFonts w:ascii="Arial" w:hAnsi="Arial" w:cs="Arial"/>
                <w:sz w:val="17"/>
                <w:szCs w:val="17"/>
                <w:lang w:val="ca-ES"/>
              </w:rPr>
              <w:t>Lluç al forn amb salsa de tomàquet i ceba</w:t>
            </w:r>
          </w:p>
          <w:p w:rsidR="00206E2F" w:rsidRPr="003B5350" w:rsidRDefault="00206E2F" w:rsidP="00206E2F">
            <w:pPr>
              <w:jc w:val="center"/>
              <w:rPr>
                <w:rFonts w:ascii="Arial" w:hAnsi="Arial" w:cs="Arial"/>
                <w:sz w:val="17"/>
                <w:szCs w:val="17"/>
                <w:lang w:val="ca-ES"/>
              </w:rPr>
            </w:pPr>
            <w:r w:rsidRPr="003B5350">
              <w:rPr>
                <w:rFonts w:ascii="Arial" w:hAnsi="Arial" w:cs="Arial"/>
                <w:sz w:val="17"/>
                <w:szCs w:val="17"/>
                <w:lang w:val="ca-ES"/>
              </w:rPr>
              <w:t>Fruita i pa integral</w:t>
            </w:r>
          </w:p>
        </w:tc>
        <w:tc>
          <w:tcPr>
            <w:tcW w:w="2210" w:type="dxa"/>
          </w:tcPr>
          <w:p w:rsidR="00206E2F" w:rsidRPr="003B5350" w:rsidRDefault="00682321" w:rsidP="00206E2F">
            <w:pPr>
              <w:jc w:val="center"/>
              <w:rPr>
                <w:rFonts w:ascii="Arial" w:hAnsi="Arial" w:cs="Arial"/>
                <w:sz w:val="17"/>
                <w:szCs w:val="17"/>
                <w:lang w:val="ca-ES"/>
              </w:rPr>
            </w:pPr>
            <w:r w:rsidRPr="003B5350">
              <w:rPr>
                <w:rFonts w:ascii="Arial" w:hAnsi="Arial" w:cs="Arial"/>
                <w:sz w:val="17"/>
                <w:szCs w:val="17"/>
                <w:lang w:val="ca-ES"/>
              </w:rPr>
              <w:t xml:space="preserve">Mongetes bl. estofades </w:t>
            </w:r>
            <w:r w:rsidR="00190200" w:rsidRPr="003B5350">
              <w:rPr>
                <w:rFonts w:ascii="Arial" w:hAnsi="Arial" w:cs="Arial"/>
                <w:sz w:val="17"/>
                <w:szCs w:val="17"/>
                <w:lang w:val="ca-ES"/>
              </w:rPr>
              <w:t xml:space="preserve">amb pollastre </w:t>
            </w:r>
            <w:r w:rsidRPr="003B5350">
              <w:rPr>
                <w:rFonts w:ascii="Arial" w:hAnsi="Arial" w:cs="Arial"/>
                <w:sz w:val="17"/>
                <w:szCs w:val="17"/>
                <w:lang w:val="ca-ES"/>
              </w:rPr>
              <w:t xml:space="preserve">(ceba, patata, </w:t>
            </w:r>
            <w:r w:rsidR="00190200" w:rsidRPr="003B5350">
              <w:rPr>
                <w:rFonts w:ascii="Arial" w:hAnsi="Arial" w:cs="Arial"/>
                <w:sz w:val="17"/>
                <w:szCs w:val="17"/>
                <w:lang w:val="ca-ES"/>
              </w:rPr>
              <w:t xml:space="preserve">pollastre, llorer, </w:t>
            </w:r>
            <w:r w:rsidRPr="003B5350">
              <w:rPr>
                <w:rFonts w:ascii="Arial" w:hAnsi="Arial" w:cs="Arial"/>
                <w:sz w:val="17"/>
                <w:szCs w:val="17"/>
                <w:lang w:val="ca-ES"/>
              </w:rPr>
              <w:t xml:space="preserve">tomàquet, </w:t>
            </w:r>
            <w:r w:rsidR="00190200" w:rsidRPr="003B5350">
              <w:rPr>
                <w:rFonts w:ascii="Arial" w:hAnsi="Arial" w:cs="Arial"/>
                <w:sz w:val="17"/>
                <w:szCs w:val="17"/>
                <w:lang w:val="ca-ES"/>
              </w:rPr>
              <w:t xml:space="preserve">pebrot, </w:t>
            </w:r>
            <w:r w:rsidRPr="003B5350">
              <w:rPr>
                <w:rFonts w:ascii="Arial" w:hAnsi="Arial" w:cs="Arial"/>
                <w:sz w:val="17"/>
                <w:szCs w:val="17"/>
                <w:lang w:val="ca-ES"/>
              </w:rPr>
              <w:t>ametlles i h</w:t>
            </w:r>
            <w:r w:rsidR="00190200" w:rsidRPr="003B5350">
              <w:rPr>
                <w:rFonts w:ascii="Arial" w:hAnsi="Arial" w:cs="Arial"/>
                <w:sz w:val="17"/>
                <w:szCs w:val="17"/>
                <w:lang w:val="ca-ES"/>
              </w:rPr>
              <w:t xml:space="preserve">. </w:t>
            </w:r>
            <w:r w:rsidRPr="003B5350">
              <w:rPr>
                <w:rFonts w:ascii="Arial" w:hAnsi="Arial" w:cs="Arial"/>
                <w:sz w:val="17"/>
                <w:szCs w:val="17"/>
                <w:lang w:val="ca-ES"/>
              </w:rPr>
              <w:t>provençals)</w:t>
            </w:r>
          </w:p>
          <w:p w:rsidR="00206E2F" w:rsidRPr="003B5350" w:rsidRDefault="00190200" w:rsidP="00206E2F">
            <w:pPr>
              <w:jc w:val="center"/>
              <w:rPr>
                <w:rFonts w:ascii="Arial" w:hAnsi="Arial" w:cs="Arial"/>
                <w:sz w:val="17"/>
                <w:szCs w:val="17"/>
                <w:lang w:val="ca-ES"/>
              </w:rPr>
            </w:pPr>
            <w:r w:rsidRPr="003B5350">
              <w:rPr>
                <w:rFonts w:ascii="Arial" w:hAnsi="Arial" w:cs="Arial"/>
                <w:sz w:val="17"/>
                <w:szCs w:val="17"/>
                <w:lang w:val="ca-ES"/>
              </w:rPr>
              <w:t xml:space="preserve">Amanida </w:t>
            </w:r>
            <w:r w:rsidR="007832FF" w:rsidRPr="003B5350">
              <w:rPr>
                <w:rFonts w:ascii="Arial" w:hAnsi="Arial" w:cs="Arial"/>
                <w:sz w:val="17"/>
                <w:szCs w:val="17"/>
                <w:lang w:val="ca-ES"/>
              </w:rPr>
              <w:t>d’</w:t>
            </w:r>
            <w:r w:rsidRPr="003B5350">
              <w:rPr>
                <w:rFonts w:ascii="Arial" w:hAnsi="Arial" w:cs="Arial"/>
                <w:sz w:val="17"/>
                <w:szCs w:val="17"/>
                <w:lang w:val="ca-ES"/>
              </w:rPr>
              <w:t>enciam, pastanaga, olives i xerris</w:t>
            </w:r>
          </w:p>
          <w:p w:rsidR="00206E2F" w:rsidRPr="003B5350" w:rsidRDefault="006D08B0" w:rsidP="00206E2F">
            <w:pPr>
              <w:jc w:val="center"/>
              <w:rPr>
                <w:rFonts w:ascii="Arial" w:hAnsi="Arial" w:cs="Arial"/>
                <w:sz w:val="17"/>
                <w:szCs w:val="17"/>
                <w:lang w:val="ca-ES"/>
              </w:rPr>
            </w:pPr>
            <w:r w:rsidRPr="003B5350">
              <w:rPr>
                <w:rFonts w:ascii="Arial" w:hAnsi="Arial" w:cs="Arial"/>
                <w:sz w:val="17"/>
                <w:szCs w:val="17"/>
                <w:lang w:val="ca-ES"/>
              </w:rPr>
              <w:t>Fruita</w:t>
            </w:r>
            <w:r w:rsidR="00206E2F" w:rsidRPr="003B5350">
              <w:rPr>
                <w:rFonts w:ascii="Arial" w:hAnsi="Arial" w:cs="Arial"/>
                <w:sz w:val="17"/>
                <w:szCs w:val="17"/>
                <w:lang w:val="ca-ES"/>
              </w:rPr>
              <w:t xml:space="preserve"> i pa integral</w:t>
            </w:r>
          </w:p>
        </w:tc>
        <w:tc>
          <w:tcPr>
            <w:tcW w:w="2202" w:type="dxa"/>
          </w:tcPr>
          <w:p w:rsidR="00206E2F" w:rsidRPr="003B5350" w:rsidRDefault="00682321" w:rsidP="00206E2F">
            <w:pPr>
              <w:jc w:val="center"/>
              <w:rPr>
                <w:rFonts w:ascii="Arial" w:hAnsi="Arial" w:cs="Arial"/>
                <w:sz w:val="17"/>
                <w:szCs w:val="17"/>
                <w:lang w:val="ca-ES"/>
              </w:rPr>
            </w:pPr>
            <w:r w:rsidRPr="003B5350">
              <w:rPr>
                <w:rFonts w:ascii="Arial" w:hAnsi="Arial" w:cs="Arial"/>
                <w:sz w:val="17"/>
                <w:szCs w:val="17"/>
                <w:lang w:val="ca-ES"/>
              </w:rPr>
              <w:t>Fideus a la marinera (brou peix, tomàquet, ceba i picada ametlles)</w:t>
            </w:r>
          </w:p>
          <w:p w:rsidR="00AC3E98" w:rsidRPr="003B5350" w:rsidRDefault="00AC3E98" w:rsidP="00682321">
            <w:pPr>
              <w:jc w:val="center"/>
              <w:rPr>
                <w:rFonts w:ascii="Arial" w:hAnsi="Arial" w:cs="Arial"/>
                <w:sz w:val="17"/>
                <w:szCs w:val="17"/>
                <w:lang w:val="ca-ES"/>
              </w:rPr>
            </w:pPr>
          </w:p>
          <w:p w:rsidR="005C052A" w:rsidRPr="003B5350" w:rsidRDefault="005C052A" w:rsidP="00682321">
            <w:pPr>
              <w:jc w:val="center"/>
              <w:rPr>
                <w:rFonts w:ascii="Arial" w:hAnsi="Arial" w:cs="Arial"/>
                <w:sz w:val="17"/>
                <w:szCs w:val="17"/>
                <w:lang w:val="ca-ES"/>
              </w:rPr>
            </w:pPr>
          </w:p>
          <w:p w:rsidR="00682321" w:rsidRPr="003B5350" w:rsidRDefault="003059A4" w:rsidP="00682321">
            <w:pPr>
              <w:jc w:val="center"/>
              <w:rPr>
                <w:rFonts w:ascii="Arial" w:hAnsi="Arial" w:cs="Arial"/>
                <w:sz w:val="17"/>
                <w:szCs w:val="17"/>
                <w:lang w:val="ca-ES"/>
              </w:rPr>
            </w:pPr>
            <w:r w:rsidRPr="003B5350">
              <w:rPr>
                <w:rFonts w:ascii="Arial" w:hAnsi="Arial" w:cs="Arial"/>
                <w:sz w:val="17"/>
                <w:szCs w:val="17"/>
                <w:lang w:val="ca-ES"/>
              </w:rPr>
              <w:t>Truita</w:t>
            </w:r>
            <w:r w:rsidR="00AC3E98" w:rsidRPr="003B5350">
              <w:rPr>
                <w:rFonts w:ascii="Arial" w:hAnsi="Arial" w:cs="Arial"/>
                <w:sz w:val="17"/>
                <w:szCs w:val="17"/>
                <w:lang w:val="ca-ES"/>
              </w:rPr>
              <w:t xml:space="preserve"> de formatge amb enciam i olives </w:t>
            </w:r>
          </w:p>
          <w:p w:rsidR="00206E2F" w:rsidRPr="003B5350" w:rsidRDefault="005C052A" w:rsidP="006D08B0">
            <w:pPr>
              <w:jc w:val="center"/>
              <w:rPr>
                <w:rFonts w:ascii="Arial" w:hAnsi="Arial" w:cs="Arial"/>
                <w:sz w:val="17"/>
                <w:szCs w:val="17"/>
                <w:lang w:val="ca-ES"/>
              </w:rPr>
            </w:pPr>
            <w:r w:rsidRPr="003B5350">
              <w:rPr>
                <w:rFonts w:ascii="Arial" w:hAnsi="Arial" w:cs="Arial"/>
                <w:sz w:val="17"/>
                <w:szCs w:val="17"/>
                <w:lang w:val="ca-ES"/>
              </w:rPr>
              <w:t>Iogurt</w:t>
            </w:r>
            <w:r w:rsidR="00206E2F" w:rsidRPr="003B5350">
              <w:rPr>
                <w:rFonts w:ascii="Arial" w:hAnsi="Arial" w:cs="Arial"/>
                <w:sz w:val="17"/>
                <w:szCs w:val="17"/>
                <w:lang w:val="ca-ES"/>
              </w:rPr>
              <w:t xml:space="preserve"> i pa integral</w:t>
            </w:r>
          </w:p>
        </w:tc>
        <w:tc>
          <w:tcPr>
            <w:tcW w:w="2066" w:type="dxa"/>
          </w:tcPr>
          <w:p w:rsidR="00682321" w:rsidRPr="003B5350" w:rsidRDefault="00682321" w:rsidP="00206E2F">
            <w:pPr>
              <w:jc w:val="center"/>
              <w:rPr>
                <w:rFonts w:ascii="Arial" w:hAnsi="Arial" w:cs="Arial"/>
                <w:sz w:val="17"/>
                <w:szCs w:val="17"/>
                <w:lang w:val="ca-ES"/>
              </w:rPr>
            </w:pPr>
            <w:r w:rsidRPr="003B5350">
              <w:rPr>
                <w:rFonts w:ascii="Arial" w:hAnsi="Arial" w:cs="Arial"/>
                <w:sz w:val="17"/>
                <w:szCs w:val="17"/>
                <w:lang w:val="ca-ES"/>
              </w:rPr>
              <w:t>Minestra verdures (mongetes v</w:t>
            </w:r>
            <w:r w:rsidR="008151BF" w:rsidRPr="003B5350">
              <w:rPr>
                <w:rFonts w:ascii="Arial" w:hAnsi="Arial" w:cs="Arial"/>
                <w:sz w:val="17"/>
                <w:szCs w:val="17"/>
                <w:lang w:val="ca-ES"/>
              </w:rPr>
              <w:t>.</w:t>
            </w:r>
            <w:r w:rsidRPr="003B5350">
              <w:rPr>
                <w:rFonts w:ascii="Arial" w:hAnsi="Arial" w:cs="Arial"/>
                <w:sz w:val="17"/>
                <w:szCs w:val="17"/>
                <w:lang w:val="ca-ES"/>
              </w:rPr>
              <w:t>, patata</w:t>
            </w:r>
            <w:r w:rsidR="008151BF" w:rsidRPr="003B5350">
              <w:rPr>
                <w:rFonts w:ascii="Arial" w:hAnsi="Arial" w:cs="Arial"/>
                <w:sz w:val="17"/>
                <w:szCs w:val="17"/>
                <w:lang w:val="ca-ES"/>
              </w:rPr>
              <w:t>, pèsols</w:t>
            </w:r>
            <w:r w:rsidRPr="003B5350">
              <w:rPr>
                <w:rFonts w:ascii="Arial" w:hAnsi="Arial" w:cs="Arial"/>
                <w:sz w:val="17"/>
                <w:szCs w:val="17"/>
                <w:lang w:val="ca-ES"/>
              </w:rPr>
              <w:t xml:space="preserve"> i pastanaga)</w:t>
            </w:r>
          </w:p>
          <w:p w:rsidR="009B72A4" w:rsidRPr="003B5350" w:rsidRDefault="009B72A4" w:rsidP="00206E2F">
            <w:pPr>
              <w:jc w:val="center"/>
              <w:rPr>
                <w:rFonts w:ascii="Arial" w:hAnsi="Arial" w:cs="Arial"/>
                <w:sz w:val="17"/>
                <w:szCs w:val="17"/>
                <w:lang w:val="ca-ES"/>
              </w:rPr>
            </w:pPr>
          </w:p>
          <w:p w:rsidR="009B72A4" w:rsidRPr="003B5350" w:rsidRDefault="009B72A4" w:rsidP="00206E2F">
            <w:pPr>
              <w:jc w:val="center"/>
              <w:rPr>
                <w:rFonts w:ascii="Arial" w:hAnsi="Arial" w:cs="Arial"/>
                <w:sz w:val="17"/>
                <w:szCs w:val="17"/>
                <w:lang w:val="ca-ES"/>
              </w:rPr>
            </w:pPr>
          </w:p>
          <w:p w:rsidR="00206E2F" w:rsidRPr="003B5350" w:rsidRDefault="009B72A4" w:rsidP="00206E2F">
            <w:pPr>
              <w:jc w:val="center"/>
              <w:rPr>
                <w:rFonts w:ascii="Arial" w:hAnsi="Arial" w:cs="Arial"/>
                <w:sz w:val="17"/>
                <w:szCs w:val="17"/>
                <w:lang w:val="ca-ES"/>
              </w:rPr>
            </w:pPr>
            <w:r w:rsidRPr="003B5350">
              <w:rPr>
                <w:rFonts w:ascii="Arial" w:hAnsi="Arial" w:cs="Arial"/>
                <w:sz w:val="17"/>
                <w:szCs w:val="17"/>
                <w:lang w:val="ca-ES"/>
              </w:rPr>
              <w:t>Bacallà al forn</w:t>
            </w:r>
            <w:r w:rsidR="009C0E27" w:rsidRPr="003B5350">
              <w:rPr>
                <w:rFonts w:ascii="Arial" w:hAnsi="Arial" w:cs="Arial"/>
                <w:sz w:val="17"/>
                <w:szCs w:val="17"/>
                <w:lang w:val="ca-ES"/>
              </w:rPr>
              <w:t xml:space="preserve"> </w:t>
            </w:r>
            <w:r w:rsidR="00682321" w:rsidRPr="003B5350">
              <w:rPr>
                <w:rFonts w:ascii="Arial" w:hAnsi="Arial" w:cs="Arial"/>
                <w:sz w:val="17"/>
                <w:szCs w:val="17"/>
                <w:lang w:val="ca-ES"/>
              </w:rPr>
              <w:t>amb e</w:t>
            </w:r>
            <w:r w:rsidR="009C0E27" w:rsidRPr="003B5350">
              <w:rPr>
                <w:rFonts w:ascii="Arial" w:hAnsi="Arial" w:cs="Arial"/>
                <w:sz w:val="17"/>
                <w:szCs w:val="17"/>
                <w:lang w:val="ca-ES"/>
              </w:rPr>
              <w:t>nciam i pastanaga</w:t>
            </w:r>
          </w:p>
          <w:p w:rsidR="00206E2F" w:rsidRPr="003B5350" w:rsidRDefault="00206E2F" w:rsidP="00206E2F">
            <w:pPr>
              <w:jc w:val="center"/>
              <w:rPr>
                <w:rFonts w:ascii="Arial" w:hAnsi="Arial" w:cs="Arial"/>
                <w:sz w:val="17"/>
                <w:szCs w:val="17"/>
                <w:lang w:val="ca-ES"/>
              </w:rPr>
            </w:pPr>
            <w:r w:rsidRPr="003B5350">
              <w:rPr>
                <w:rFonts w:ascii="Arial" w:hAnsi="Arial" w:cs="Arial"/>
                <w:sz w:val="17"/>
                <w:szCs w:val="17"/>
                <w:lang w:val="ca-ES"/>
              </w:rPr>
              <w:t>Fruita i pa integral</w:t>
            </w:r>
          </w:p>
        </w:tc>
      </w:tr>
      <w:tr w:rsidR="00206E2F" w:rsidRPr="00154410" w:rsidTr="00813E33">
        <w:trPr>
          <w:trHeight w:val="209"/>
        </w:trPr>
        <w:tc>
          <w:tcPr>
            <w:tcW w:w="2208" w:type="dxa"/>
          </w:tcPr>
          <w:p w:rsidR="00206E2F" w:rsidRPr="003B5350" w:rsidRDefault="00206E2F" w:rsidP="00206E2F">
            <w:pPr>
              <w:jc w:val="center"/>
              <w:rPr>
                <w:rFonts w:ascii="Arial" w:hAnsi="Arial" w:cs="Arial"/>
                <w:b/>
                <w:sz w:val="24"/>
                <w:szCs w:val="24"/>
                <w:lang w:val="ca-ES"/>
              </w:rPr>
            </w:pPr>
            <w:r w:rsidRPr="003B5350">
              <w:rPr>
                <w:rFonts w:ascii="Arial" w:hAnsi="Arial" w:cs="Arial"/>
                <w:b/>
                <w:sz w:val="24"/>
                <w:szCs w:val="24"/>
                <w:lang w:val="ca-ES"/>
              </w:rPr>
              <w:t>23</w:t>
            </w:r>
          </w:p>
        </w:tc>
        <w:tc>
          <w:tcPr>
            <w:tcW w:w="2195" w:type="dxa"/>
          </w:tcPr>
          <w:p w:rsidR="00206E2F" w:rsidRPr="003B5350" w:rsidRDefault="00206E2F" w:rsidP="00206E2F">
            <w:pPr>
              <w:jc w:val="center"/>
              <w:rPr>
                <w:rFonts w:ascii="Arial" w:hAnsi="Arial" w:cs="Arial"/>
                <w:b/>
                <w:sz w:val="24"/>
                <w:szCs w:val="24"/>
                <w:lang w:val="ca-ES"/>
              </w:rPr>
            </w:pPr>
            <w:r w:rsidRPr="003B5350">
              <w:rPr>
                <w:rFonts w:ascii="Arial" w:hAnsi="Arial" w:cs="Arial"/>
                <w:b/>
                <w:sz w:val="24"/>
                <w:szCs w:val="24"/>
                <w:lang w:val="ca-ES"/>
              </w:rPr>
              <w:t>24</w:t>
            </w:r>
          </w:p>
        </w:tc>
        <w:tc>
          <w:tcPr>
            <w:tcW w:w="2210" w:type="dxa"/>
          </w:tcPr>
          <w:p w:rsidR="00206E2F" w:rsidRPr="003B5350" w:rsidRDefault="00206E2F" w:rsidP="00206E2F">
            <w:pPr>
              <w:jc w:val="center"/>
              <w:rPr>
                <w:rFonts w:ascii="Arial" w:hAnsi="Arial" w:cs="Arial"/>
                <w:b/>
                <w:sz w:val="24"/>
                <w:szCs w:val="24"/>
                <w:lang w:val="ca-ES"/>
              </w:rPr>
            </w:pPr>
            <w:r w:rsidRPr="003B5350">
              <w:rPr>
                <w:rFonts w:ascii="Arial" w:hAnsi="Arial" w:cs="Arial"/>
                <w:b/>
                <w:sz w:val="24"/>
                <w:szCs w:val="24"/>
                <w:lang w:val="ca-ES"/>
              </w:rPr>
              <w:t>25</w:t>
            </w:r>
          </w:p>
        </w:tc>
        <w:tc>
          <w:tcPr>
            <w:tcW w:w="2202" w:type="dxa"/>
          </w:tcPr>
          <w:p w:rsidR="00206E2F" w:rsidRPr="003B5350" w:rsidRDefault="00206E2F" w:rsidP="00206E2F">
            <w:pPr>
              <w:jc w:val="center"/>
              <w:rPr>
                <w:rFonts w:ascii="Arial" w:hAnsi="Arial" w:cs="Arial"/>
                <w:b/>
                <w:sz w:val="24"/>
                <w:szCs w:val="24"/>
                <w:lang w:val="ca-ES"/>
              </w:rPr>
            </w:pPr>
            <w:r w:rsidRPr="003B5350">
              <w:rPr>
                <w:rFonts w:ascii="Arial" w:hAnsi="Arial" w:cs="Arial"/>
                <w:b/>
                <w:sz w:val="24"/>
                <w:szCs w:val="24"/>
                <w:lang w:val="ca-ES"/>
              </w:rPr>
              <w:t>26</w:t>
            </w:r>
          </w:p>
        </w:tc>
        <w:tc>
          <w:tcPr>
            <w:tcW w:w="2066" w:type="dxa"/>
          </w:tcPr>
          <w:p w:rsidR="00206E2F" w:rsidRPr="003B5350" w:rsidRDefault="00206E2F" w:rsidP="00206E2F">
            <w:pPr>
              <w:jc w:val="center"/>
              <w:rPr>
                <w:rFonts w:ascii="Arial" w:hAnsi="Arial" w:cs="Arial"/>
                <w:b/>
                <w:sz w:val="24"/>
                <w:szCs w:val="24"/>
                <w:lang w:val="ca-ES"/>
              </w:rPr>
            </w:pPr>
            <w:r w:rsidRPr="003B5350">
              <w:rPr>
                <w:rFonts w:ascii="Arial" w:hAnsi="Arial" w:cs="Arial"/>
                <w:b/>
                <w:sz w:val="24"/>
                <w:szCs w:val="24"/>
                <w:lang w:val="ca-ES"/>
              </w:rPr>
              <w:t>27</w:t>
            </w:r>
          </w:p>
        </w:tc>
      </w:tr>
      <w:tr w:rsidR="00206E2F" w:rsidRPr="007832FF" w:rsidTr="00745118">
        <w:trPr>
          <w:trHeight w:val="1787"/>
        </w:trPr>
        <w:tc>
          <w:tcPr>
            <w:tcW w:w="2208" w:type="dxa"/>
          </w:tcPr>
          <w:p w:rsidR="00206E2F" w:rsidRPr="003B5350" w:rsidRDefault="00412414" w:rsidP="00206E2F">
            <w:pPr>
              <w:jc w:val="center"/>
              <w:rPr>
                <w:rFonts w:ascii="Arial" w:hAnsi="Arial" w:cs="Arial"/>
                <w:sz w:val="17"/>
                <w:szCs w:val="17"/>
                <w:lang w:val="ca-ES"/>
              </w:rPr>
            </w:pPr>
            <w:r w:rsidRPr="003B5350">
              <w:rPr>
                <w:rFonts w:ascii="Arial" w:hAnsi="Arial" w:cs="Arial"/>
                <w:sz w:val="17"/>
                <w:szCs w:val="17"/>
                <w:lang w:val="ca-ES"/>
              </w:rPr>
              <w:t>Pèsols i patata</w:t>
            </w:r>
          </w:p>
          <w:p w:rsidR="00412414" w:rsidRPr="003B5350" w:rsidRDefault="00412414" w:rsidP="00206E2F">
            <w:pPr>
              <w:jc w:val="center"/>
              <w:rPr>
                <w:rFonts w:ascii="Arial" w:hAnsi="Arial" w:cs="Arial"/>
                <w:sz w:val="17"/>
                <w:szCs w:val="17"/>
                <w:lang w:val="ca-ES"/>
              </w:rPr>
            </w:pPr>
          </w:p>
          <w:p w:rsidR="003059A4" w:rsidRPr="003B5350" w:rsidRDefault="003059A4" w:rsidP="00206E2F">
            <w:pPr>
              <w:jc w:val="center"/>
              <w:rPr>
                <w:rFonts w:ascii="Arial" w:hAnsi="Arial" w:cs="Arial"/>
                <w:sz w:val="17"/>
                <w:szCs w:val="17"/>
                <w:lang w:val="ca-ES"/>
              </w:rPr>
            </w:pPr>
          </w:p>
          <w:p w:rsidR="00206E2F" w:rsidRPr="003B5350" w:rsidRDefault="00206E2F" w:rsidP="00206E2F">
            <w:pPr>
              <w:jc w:val="center"/>
              <w:rPr>
                <w:rFonts w:ascii="Arial" w:hAnsi="Arial" w:cs="Arial"/>
                <w:sz w:val="17"/>
                <w:szCs w:val="17"/>
                <w:lang w:val="ca-ES"/>
              </w:rPr>
            </w:pPr>
          </w:p>
          <w:p w:rsidR="00206E2F" w:rsidRPr="003B5350" w:rsidRDefault="00412414" w:rsidP="00206E2F">
            <w:pPr>
              <w:jc w:val="center"/>
              <w:rPr>
                <w:rFonts w:ascii="Arial" w:hAnsi="Arial" w:cs="Arial"/>
                <w:sz w:val="17"/>
                <w:szCs w:val="17"/>
                <w:lang w:val="ca-ES"/>
              </w:rPr>
            </w:pPr>
            <w:r w:rsidRPr="003B5350">
              <w:rPr>
                <w:rFonts w:ascii="Arial" w:hAnsi="Arial" w:cs="Arial"/>
                <w:sz w:val="17"/>
                <w:szCs w:val="17"/>
                <w:lang w:val="ca-ES"/>
              </w:rPr>
              <w:t>Filet de pollastre a la planxa</w:t>
            </w:r>
            <w:r w:rsidR="00206E2F" w:rsidRPr="003B5350">
              <w:rPr>
                <w:rFonts w:ascii="Arial" w:hAnsi="Arial" w:cs="Arial"/>
                <w:sz w:val="17"/>
                <w:szCs w:val="17"/>
                <w:lang w:val="ca-ES"/>
              </w:rPr>
              <w:t xml:space="preserve"> amb enciam</w:t>
            </w:r>
            <w:r w:rsidR="0051300B" w:rsidRPr="003B5350">
              <w:rPr>
                <w:rFonts w:ascii="Arial" w:hAnsi="Arial" w:cs="Arial"/>
                <w:sz w:val="17"/>
                <w:szCs w:val="17"/>
                <w:lang w:val="ca-ES"/>
              </w:rPr>
              <w:t>, llombarda i pastanaga</w:t>
            </w:r>
          </w:p>
          <w:p w:rsidR="00206E2F" w:rsidRPr="003B5350" w:rsidRDefault="00206E2F" w:rsidP="00206E2F">
            <w:pPr>
              <w:jc w:val="center"/>
              <w:rPr>
                <w:rFonts w:ascii="Arial" w:hAnsi="Arial" w:cs="Arial"/>
                <w:sz w:val="17"/>
                <w:szCs w:val="17"/>
                <w:lang w:val="ca-ES"/>
              </w:rPr>
            </w:pPr>
          </w:p>
          <w:p w:rsidR="00206E2F" w:rsidRPr="003B5350" w:rsidRDefault="00206E2F" w:rsidP="00206E2F">
            <w:pPr>
              <w:jc w:val="center"/>
              <w:rPr>
                <w:rFonts w:ascii="Arial" w:hAnsi="Arial" w:cs="Arial"/>
                <w:sz w:val="17"/>
                <w:szCs w:val="17"/>
                <w:lang w:val="ca-ES"/>
              </w:rPr>
            </w:pPr>
            <w:r w:rsidRPr="003B5350">
              <w:rPr>
                <w:rFonts w:ascii="Arial" w:hAnsi="Arial" w:cs="Arial"/>
                <w:sz w:val="17"/>
                <w:szCs w:val="17"/>
                <w:lang w:val="ca-ES"/>
              </w:rPr>
              <w:t>Fruita i pa integral</w:t>
            </w:r>
          </w:p>
        </w:tc>
        <w:tc>
          <w:tcPr>
            <w:tcW w:w="2195" w:type="dxa"/>
          </w:tcPr>
          <w:p w:rsidR="00206E2F" w:rsidRPr="003B5350" w:rsidRDefault="00206E2F" w:rsidP="00206E2F">
            <w:pPr>
              <w:jc w:val="center"/>
              <w:rPr>
                <w:rFonts w:ascii="Arial" w:hAnsi="Arial" w:cs="Arial"/>
                <w:sz w:val="17"/>
                <w:szCs w:val="17"/>
                <w:lang w:val="ca-ES"/>
              </w:rPr>
            </w:pPr>
            <w:r w:rsidRPr="003B5350">
              <w:rPr>
                <w:rFonts w:ascii="Arial" w:hAnsi="Arial" w:cs="Arial"/>
                <w:sz w:val="17"/>
                <w:szCs w:val="17"/>
                <w:lang w:val="ca-ES"/>
              </w:rPr>
              <w:t xml:space="preserve">Crema de </w:t>
            </w:r>
            <w:r w:rsidR="00AB4427" w:rsidRPr="003B5350">
              <w:rPr>
                <w:rFonts w:ascii="Arial" w:hAnsi="Arial" w:cs="Arial"/>
                <w:sz w:val="17"/>
                <w:szCs w:val="17"/>
                <w:lang w:val="ca-ES"/>
              </w:rPr>
              <w:t>carbassó</w:t>
            </w:r>
            <w:r w:rsidRPr="003B5350">
              <w:rPr>
                <w:rFonts w:ascii="Arial" w:hAnsi="Arial" w:cs="Arial"/>
                <w:sz w:val="17"/>
                <w:szCs w:val="17"/>
                <w:lang w:val="ca-ES"/>
              </w:rPr>
              <w:t xml:space="preserve"> (</w:t>
            </w:r>
            <w:r w:rsidR="00AB4427" w:rsidRPr="003B5350">
              <w:rPr>
                <w:rFonts w:ascii="Arial" w:hAnsi="Arial" w:cs="Arial"/>
                <w:sz w:val="17"/>
                <w:szCs w:val="17"/>
                <w:lang w:val="ca-ES"/>
              </w:rPr>
              <w:t>carbassó</w:t>
            </w:r>
            <w:r w:rsidRPr="003B5350">
              <w:rPr>
                <w:rFonts w:ascii="Arial" w:hAnsi="Arial" w:cs="Arial"/>
                <w:sz w:val="17"/>
                <w:szCs w:val="17"/>
                <w:lang w:val="ca-ES"/>
              </w:rPr>
              <w:t>, patata, ceba i llet)</w:t>
            </w:r>
          </w:p>
          <w:p w:rsidR="00206E2F" w:rsidRPr="003B5350" w:rsidRDefault="00206E2F" w:rsidP="00206E2F">
            <w:pPr>
              <w:jc w:val="center"/>
              <w:rPr>
                <w:rFonts w:ascii="Arial" w:hAnsi="Arial" w:cs="Arial"/>
                <w:sz w:val="17"/>
                <w:szCs w:val="17"/>
                <w:lang w:val="ca-ES"/>
              </w:rPr>
            </w:pPr>
          </w:p>
          <w:p w:rsidR="00206E2F" w:rsidRPr="003B5350" w:rsidRDefault="00412414" w:rsidP="00206E2F">
            <w:pPr>
              <w:jc w:val="center"/>
              <w:rPr>
                <w:rFonts w:ascii="Arial" w:hAnsi="Arial" w:cs="Arial"/>
                <w:sz w:val="17"/>
                <w:szCs w:val="17"/>
                <w:lang w:val="ca-ES"/>
              </w:rPr>
            </w:pPr>
            <w:r w:rsidRPr="003B5350">
              <w:rPr>
                <w:rFonts w:ascii="Arial" w:hAnsi="Arial" w:cs="Arial"/>
                <w:sz w:val="17"/>
                <w:szCs w:val="17"/>
                <w:lang w:val="ca-ES"/>
              </w:rPr>
              <w:t xml:space="preserve">Lluç </w:t>
            </w:r>
            <w:r w:rsidR="00C30363" w:rsidRPr="003B5350">
              <w:rPr>
                <w:rFonts w:ascii="Arial" w:hAnsi="Arial" w:cs="Arial"/>
                <w:sz w:val="17"/>
                <w:szCs w:val="17"/>
                <w:lang w:val="ca-ES"/>
              </w:rPr>
              <w:t>al forn</w:t>
            </w:r>
            <w:r w:rsidR="0051300B" w:rsidRPr="003B5350">
              <w:rPr>
                <w:rFonts w:ascii="Arial" w:hAnsi="Arial" w:cs="Arial"/>
                <w:sz w:val="17"/>
                <w:szCs w:val="17"/>
                <w:lang w:val="ca-ES"/>
              </w:rPr>
              <w:t xml:space="preserve"> amb tomàquet amanit</w:t>
            </w:r>
          </w:p>
          <w:p w:rsidR="0051300B" w:rsidRDefault="0051300B" w:rsidP="00206E2F">
            <w:pPr>
              <w:jc w:val="center"/>
              <w:rPr>
                <w:rFonts w:ascii="Arial" w:hAnsi="Arial" w:cs="Arial"/>
                <w:sz w:val="17"/>
                <w:szCs w:val="17"/>
                <w:lang w:val="ca-ES"/>
              </w:rPr>
            </w:pPr>
          </w:p>
          <w:p w:rsidR="00646F82" w:rsidRPr="003B5350" w:rsidRDefault="00646F82" w:rsidP="00206E2F">
            <w:pPr>
              <w:jc w:val="center"/>
              <w:rPr>
                <w:rFonts w:ascii="Arial" w:hAnsi="Arial" w:cs="Arial"/>
                <w:sz w:val="17"/>
                <w:szCs w:val="17"/>
                <w:lang w:val="ca-ES"/>
              </w:rPr>
            </w:pPr>
          </w:p>
          <w:p w:rsidR="00206E2F" w:rsidRPr="003B5350" w:rsidRDefault="00206E2F" w:rsidP="00206E2F">
            <w:pPr>
              <w:jc w:val="center"/>
              <w:rPr>
                <w:rFonts w:ascii="Arial" w:hAnsi="Arial" w:cs="Arial"/>
                <w:sz w:val="17"/>
                <w:szCs w:val="17"/>
                <w:lang w:val="ca-ES"/>
              </w:rPr>
            </w:pPr>
            <w:r w:rsidRPr="003B5350">
              <w:rPr>
                <w:rFonts w:ascii="Arial" w:hAnsi="Arial" w:cs="Arial"/>
                <w:sz w:val="17"/>
                <w:szCs w:val="17"/>
                <w:lang w:val="ca-ES"/>
              </w:rPr>
              <w:t>Fruita i pa integral</w:t>
            </w:r>
          </w:p>
        </w:tc>
        <w:tc>
          <w:tcPr>
            <w:tcW w:w="2210" w:type="dxa"/>
          </w:tcPr>
          <w:p w:rsidR="00206E2F" w:rsidRPr="003B5350" w:rsidRDefault="003059A4" w:rsidP="00206E2F">
            <w:pPr>
              <w:jc w:val="center"/>
              <w:rPr>
                <w:rFonts w:ascii="Arial" w:hAnsi="Arial" w:cs="Arial"/>
                <w:sz w:val="17"/>
                <w:szCs w:val="17"/>
                <w:lang w:val="ca-ES"/>
              </w:rPr>
            </w:pPr>
            <w:r w:rsidRPr="003B5350">
              <w:rPr>
                <w:rFonts w:ascii="Arial" w:hAnsi="Arial" w:cs="Arial"/>
                <w:sz w:val="17"/>
                <w:szCs w:val="17"/>
                <w:lang w:val="ca-ES"/>
              </w:rPr>
              <w:t>Espaguetis al pesto (alfàbrega i formatge)</w:t>
            </w:r>
          </w:p>
          <w:p w:rsidR="00206E2F" w:rsidRPr="003B5350" w:rsidRDefault="00206E2F" w:rsidP="00206E2F">
            <w:pPr>
              <w:jc w:val="center"/>
              <w:rPr>
                <w:rFonts w:ascii="Arial" w:hAnsi="Arial" w:cs="Arial"/>
                <w:sz w:val="17"/>
                <w:szCs w:val="17"/>
                <w:lang w:val="ca-ES"/>
              </w:rPr>
            </w:pPr>
          </w:p>
          <w:p w:rsidR="00206E2F" w:rsidRPr="003B5350" w:rsidRDefault="00206E2F" w:rsidP="00206E2F">
            <w:pPr>
              <w:jc w:val="center"/>
              <w:rPr>
                <w:rFonts w:ascii="Arial" w:hAnsi="Arial" w:cs="Arial"/>
                <w:sz w:val="17"/>
                <w:szCs w:val="17"/>
                <w:lang w:val="ca-ES"/>
              </w:rPr>
            </w:pPr>
          </w:p>
          <w:p w:rsidR="00206E2F" w:rsidRPr="003B5350" w:rsidRDefault="0051300B" w:rsidP="00206E2F">
            <w:pPr>
              <w:jc w:val="center"/>
              <w:rPr>
                <w:rFonts w:ascii="Arial" w:hAnsi="Arial" w:cs="Arial"/>
                <w:sz w:val="17"/>
                <w:szCs w:val="17"/>
                <w:lang w:val="ca-ES"/>
              </w:rPr>
            </w:pPr>
            <w:r w:rsidRPr="003B5350">
              <w:rPr>
                <w:rFonts w:ascii="Arial" w:hAnsi="Arial" w:cs="Arial"/>
                <w:sz w:val="17"/>
                <w:szCs w:val="17"/>
                <w:lang w:val="ca-ES"/>
              </w:rPr>
              <w:t xml:space="preserve">Truita </w:t>
            </w:r>
            <w:r w:rsidR="007832FF" w:rsidRPr="003B5350">
              <w:rPr>
                <w:rFonts w:ascii="Arial" w:hAnsi="Arial" w:cs="Arial"/>
                <w:sz w:val="17"/>
                <w:szCs w:val="17"/>
                <w:lang w:val="ca-ES"/>
              </w:rPr>
              <w:t>francesa</w:t>
            </w:r>
            <w:r w:rsidRPr="003B5350">
              <w:rPr>
                <w:rFonts w:ascii="Arial" w:hAnsi="Arial" w:cs="Arial"/>
                <w:sz w:val="17"/>
                <w:szCs w:val="17"/>
                <w:lang w:val="ca-ES"/>
              </w:rPr>
              <w:t xml:space="preserve"> amb enciam i pastanaga</w:t>
            </w:r>
          </w:p>
          <w:p w:rsidR="00206E2F" w:rsidRPr="003B5350" w:rsidRDefault="00206E2F" w:rsidP="00206E2F">
            <w:pPr>
              <w:jc w:val="center"/>
              <w:rPr>
                <w:rFonts w:ascii="Arial" w:hAnsi="Arial" w:cs="Arial"/>
                <w:sz w:val="17"/>
                <w:szCs w:val="17"/>
                <w:lang w:val="ca-ES"/>
              </w:rPr>
            </w:pPr>
          </w:p>
          <w:p w:rsidR="00206E2F" w:rsidRPr="003B5350" w:rsidRDefault="00206E2F" w:rsidP="00206E2F">
            <w:pPr>
              <w:jc w:val="center"/>
              <w:rPr>
                <w:rFonts w:ascii="Arial" w:hAnsi="Arial" w:cs="Arial"/>
                <w:sz w:val="17"/>
                <w:szCs w:val="17"/>
                <w:lang w:val="ca-ES"/>
              </w:rPr>
            </w:pPr>
          </w:p>
          <w:p w:rsidR="00206E2F" w:rsidRPr="003B5350" w:rsidRDefault="00206E2F" w:rsidP="00206E2F">
            <w:pPr>
              <w:jc w:val="center"/>
              <w:rPr>
                <w:rFonts w:ascii="Arial" w:hAnsi="Arial" w:cs="Arial"/>
                <w:sz w:val="17"/>
                <w:szCs w:val="17"/>
                <w:lang w:val="ca-ES"/>
              </w:rPr>
            </w:pPr>
            <w:r w:rsidRPr="003B5350">
              <w:rPr>
                <w:rFonts w:ascii="Arial" w:hAnsi="Arial" w:cs="Arial"/>
                <w:sz w:val="17"/>
                <w:szCs w:val="17"/>
                <w:lang w:val="ca-ES"/>
              </w:rPr>
              <w:t>Iogurt i pa integral</w:t>
            </w:r>
          </w:p>
        </w:tc>
        <w:tc>
          <w:tcPr>
            <w:tcW w:w="2202" w:type="dxa"/>
          </w:tcPr>
          <w:p w:rsidR="00206E2F" w:rsidRPr="003B5350" w:rsidRDefault="00206E2F" w:rsidP="00206E2F">
            <w:pPr>
              <w:jc w:val="center"/>
              <w:rPr>
                <w:rFonts w:ascii="Arial" w:hAnsi="Arial" w:cs="Arial"/>
                <w:sz w:val="17"/>
                <w:szCs w:val="17"/>
                <w:lang w:val="ca-ES"/>
              </w:rPr>
            </w:pPr>
            <w:r w:rsidRPr="003B5350">
              <w:rPr>
                <w:rFonts w:ascii="Arial" w:hAnsi="Arial" w:cs="Arial"/>
                <w:sz w:val="17"/>
                <w:szCs w:val="17"/>
                <w:lang w:val="ca-ES"/>
              </w:rPr>
              <w:t>Llenties estofades (arròs, ceba, tomàquet, pebrot, herbes provençals i llorer)</w:t>
            </w:r>
          </w:p>
          <w:p w:rsidR="00206E2F" w:rsidRPr="003B5350" w:rsidRDefault="00206E2F" w:rsidP="00206E2F">
            <w:pPr>
              <w:jc w:val="center"/>
              <w:rPr>
                <w:rFonts w:ascii="Arial" w:hAnsi="Arial" w:cs="Arial"/>
                <w:sz w:val="17"/>
                <w:szCs w:val="17"/>
                <w:lang w:val="ca-ES"/>
              </w:rPr>
            </w:pPr>
          </w:p>
          <w:p w:rsidR="0051300B" w:rsidRPr="003B5350" w:rsidRDefault="00412414" w:rsidP="00206E2F">
            <w:pPr>
              <w:jc w:val="center"/>
              <w:rPr>
                <w:rFonts w:ascii="Arial" w:hAnsi="Arial" w:cs="Arial"/>
                <w:sz w:val="17"/>
                <w:szCs w:val="17"/>
                <w:lang w:val="ca-ES"/>
              </w:rPr>
            </w:pPr>
            <w:r w:rsidRPr="003B5350">
              <w:rPr>
                <w:rFonts w:ascii="Arial" w:hAnsi="Arial" w:cs="Arial"/>
                <w:sz w:val="17"/>
                <w:szCs w:val="17"/>
                <w:lang w:val="ca-ES"/>
              </w:rPr>
              <w:t>Amanida d’enciam, tomàquet, blat moro i brots de soja</w:t>
            </w:r>
          </w:p>
          <w:p w:rsidR="00206E2F" w:rsidRPr="003B5350" w:rsidRDefault="00206E2F" w:rsidP="00206E2F">
            <w:pPr>
              <w:jc w:val="center"/>
              <w:rPr>
                <w:rFonts w:ascii="Arial" w:hAnsi="Arial" w:cs="Arial"/>
                <w:sz w:val="17"/>
                <w:szCs w:val="17"/>
                <w:lang w:val="ca-ES"/>
              </w:rPr>
            </w:pPr>
          </w:p>
          <w:p w:rsidR="00206E2F" w:rsidRPr="003B5350" w:rsidRDefault="00206E2F" w:rsidP="00206E2F">
            <w:pPr>
              <w:jc w:val="center"/>
              <w:rPr>
                <w:rFonts w:ascii="Arial" w:hAnsi="Arial" w:cs="Arial"/>
                <w:sz w:val="17"/>
                <w:szCs w:val="17"/>
                <w:lang w:val="ca-ES"/>
              </w:rPr>
            </w:pPr>
            <w:r w:rsidRPr="003B5350">
              <w:rPr>
                <w:rFonts w:ascii="Arial" w:hAnsi="Arial" w:cs="Arial"/>
                <w:sz w:val="17"/>
                <w:szCs w:val="17"/>
                <w:lang w:val="ca-ES"/>
              </w:rPr>
              <w:t>Fruita i pa integral</w:t>
            </w:r>
          </w:p>
        </w:tc>
        <w:tc>
          <w:tcPr>
            <w:tcW w:w="2066" w:type="dxa"/>
          </w:tcPr>
          <w:p w:rsidR="00AB4427" w:rsidRPr="003B5350" w:rsidRDefault="003059A4" w:rsidP="00AB4427">
            <w:pPr>
              <w:jc w:val="center"/>
              <w:rPr>
                <w:rFonts w:ascii="Arial" w:hAnsi="Arial" w:cs="Arial"/>
                <w:sz w:val="17"/>
                <w:szCs w:val="17"/>
                <w:lang w:val="ca-ES"/>
              </w:rPr>
            </w:pPr>
            <w:r w:rsidRPr="003B5350">
              <w:rPr>
                <w:rFonts w:ascii="Arial" w:hAnsi="Arial" w:cs="Arial"/>
                <w:sz w:val="17"/>
                <w:szCs w:val="17"/>
                <w:lang w:val="ca-ES"/>
              </w:rPr>
              <w:t xml:space="preserve">Arròs amb tomàquet </w:t>
            </w:r>
          </w:p>
          <w:p w:rsidR="007832FF" w:rsidRPr="003B5350" w:rsidRDefault="007832FF" w:rsidP="00AB4427">
            <w:pPr>
              <w:jc w:val="center"/>
              <w:rPr>
                <w:rFonts w:ascii="Arial" w:hAnsi="Arial" w:cs="Arial"/>
                <w:sz w:val="17"/>
                <w:szCs w:val="17"/>
                <w:lang w:val="ca-ES"/>
              </w:rPr>
            </w:pPr>
          </w:p>
          <w:p w:rsidR="003059A4" w:rsidRPr="003B5350" w:rsidRDefault="003059A4" w:rsidP="00AB4427">
            <w:pPr>
              <w:jc w:val="center"/>
              <w:rPr>
                <w:rFonts w:ascii="Arial" w:hAnsi="Arial" w:cs="Arial"/>
                <w:sz w:val="17"/>
                <w:szCs w:val="17"/>
                <w:lang w:val="ca-ES"/>
              </w:rPr>
            </w:pPr>
          </w:p>
          <w:p w:rsidR="003059A4" w:rsidRPr="003B5350" w:rsidRDefault="003059A4" w:rsidP="00AB4427">
            <w:pPr>
              <w:jc w:val="center"/>
              <w:rPr>
                <w:rFonts w:ascii="Arial" w:hAnsi="Arial" w:cs="Arial"/>
                <w:sz w:val="17"/>
                <w:szCs w:val="17"/>
                <w:lang w:val="ca-ES"/>
              </w:rPr>
            </w:pPr>
          </w:p>
          <w:p w:rsidR="00206E2F" w:rsidRPr="003B5350" w:rsidRDefault="00206E2F" w:rsidP="00206E2F">
            <w:pPr>
              <w:jc w:val="center"/>
              <w:rPr>
                <w:rFonts w:ascii="Arial" w:hAnsi="Arial" w:cs="Arial"/>
                <w:sz w:val="17"/>
                <w:szCs w:val="17"/>
                <w:lang w:val="ca-ES"/>
              </w:rPr>
            </w:pPr>
            <w:r w:rsidRPr="003B5350">
              <w:rPr>
                <w:rFonts w:ascii="Arial" w:hAnsi="Arial" w:cs="Arial"/>
                <w:sz w:val="17"/>
                <w:szCs w:val="17"/>
                <w:lang w:val="ca-ES"/>
              </w:rPr>
              <w:t>Seitons arrebossats amb e</w:t>
            </w:r>
            <w:r w:rsidR="0051300B" w:rsidRPr="003B5350">
              <w:rPr>
                <w:rFonts w:ascii="Arial" w:hAnsi="Arial" w:cs="Arial"/>
                <w:sz w:val="17"/>
                <w:szCs w:val="17"/>
                <w:lang w:val="ca-ES"/>
              </w:rPr>
              <w:t>scarola</w:t>
            </w:r>
          </w:p>
          <w:p w:rsidR="00206E2F" w:rsidRPr="003B5350" w:rsidRDefault="00206E2F" w:rsidP="00206E2F">
            <w:pPr>
              <w:jc w:val="center"/>
              <w:rPr>
                <w:rFonts w:ascii="Arial" w:hAnsi="Arial" w:cs="Arial"/>
                <w:sz w:val="17"/>
                <w:szCs w:val="17"/>
                <w:lang w:val="ca-ES"/>
              </w:rPr>
            </w:pPr>
          </w:p>
          <w:p w:rsidR="0051300B" w:rsidRPr="003B5350" w:rsidRDefault="0051300B" w:rsidP="00206E2F">
            <w:pPr>
              <w:jc w:val="center"/>
              <w:rPr>
                <w:rFonts w:ascii="Arial" w:hAnsi="Arial" w:cs="Arial"/>
                <w:sz w:val="17"/>
                <w:szCs w:val="17"/>
                <w:lang w:val="ca-ES"/>
              </w:rPr>
            </w:pPr>
          </w:p>
          <w:p w:rsidR="00206E2F" w:rsidRPr="003B5350" w:rsidRDefault="00206E2F" w:rsidP="00206E2F">
            <w:pPr>
              <w:jc w:val="center"/>
              <w:rPr>
                <w:rFonts w:ascii="Arial" w:hAnsi="Arial" w:cs="Arial"/>
                <w:sz w:val="17"/>
                <w:szCs w:val="17"/>
                <w:lang w:val="ca-ES"/>
              </w:rPr>
            </w:pPr>
            <w:r w:rsidRPr="003B5350">
              <w:rPr>
                <w:rFonts w:ascii="Arial" w:hAnsi="Arial" w:cs="Arial"/>
                <w:sz w:val="17"/>
                <w:szCs w:val="17"/>
                <w:lang w:val="ca-ES"/>
              </w:rPr>
              <w:t>Fruita i pa integral</w:t>
            </w:r>
          </w:p>
        </w:tc>
      </w:tr>
      <w:tr w:rsidR="00206E2F" w:rsidRPr="00E722A1" w:rsidTr="00813E33">
        <w:trPr>
          <w:trHeight w:val="126"/>
        </w:trPr>
        <w:tc>
          <w:tcPr>
            <w:tcW w:w="2208" w:type="dxa"/>
          </w:tcPr>
          <w:p w:rsidR="00206E2F" w:rsidRPr="003B5350" w:rsidRDefault="00206E2F" w:rsidP="00206E2F">
            <w:pPr>
              <w:jc w:val="center"/>
              <w:rPr>
                <w:rFonts w:ascii="Arial" w:hAnsi="Arial" w:cs="Arial"/>
                <w:b/>
                <w:sz w:val="24"/>
                <w:szCs w:val="24"/>
                <w:lang w:val="ca-ES"/>
              </w:rPr>
            </w:pPr>
            <w:r w:rsidRPr="003B5350">
              <w:rPr>
                <w:rFonts w:ascii="Arial" w:hAnsi="Arial" w:cs="Arial"/>
                <w:b/>
                <w:sz w:val="24"/>
                <w:szCs w:val="24"/>
                <w:lang w:val="ca-ES"/>
              </w:rPr>
              <w:t>30</w:t>
            </w:r>
          </w:p>
        </w:tc>
        <w:tc>
          <w:tcPr>
            <w:tcW w:w="2195" w:type="dxa"/>
          </w:tcPr>
          <w:p w:rsidR="00206E2F" w:rsidRPr="003B5350" w:rsidRDefault="00206E2F" w:rsidP="00206E2F">
            <w:pPr>
              <w:jc w:val="center"/>
              <w:rPr>
                <w:rFonts w:ascii="Arial" w:hAnsi="Arial" w:cs="Arial"/>
                <w:b/>
                <w:sz w:val="24"/>
                <w:szCs w:val="24"/>
                <w:lang w:val="ca-ES"/>
              </w:rPr>
            </w:pPr>
            <w:r w:rsidRPr="003B5350">
              <w:rPr>
                <w:rFonts w:ascii="Arial" w:hAnsi="Arial" w:cs="Arial"/>
                <w:b/>
                <w:sz w:val="24"/>
                <w:szCs w:val="24"/>
                <w:lang w:val="ca-ES"/>
              </w:rPr>
              <w:t>31</w:t>
            </w:r>
          </w:p>
        </w:tc>
        <w:tc>
          <w:tcPr>
            <w:tcW w:w="2210" w:type="dxa"/>
          </w:tcPr>
          <w:p w:rsidR="00206E2F" w:rsidRPr="003B5350" w:rsidRDefault="00206E2F" w:rsidP="00206E2F">
            <w:pPr>
              <w:jc w:val="center"/>
              <w:rPr>
                <w:rFonts w:ascii="Arial" w:hAnsi="Arial" w:cs="Arial"/>
                <w:b/>
                <w:sz w:val="24"/>
                <w:szCs w:val="24"/>
                <w:lang w:val="ca-ES"/>
              </w:rPr>
            </w:pPr>
          </w:p>
        </w:tc>
        <w:tc>
          <w:tcPr>
            <w:tcW w:w="2202" w:type="dxa"/>
          </w:tcPr>
          <w:p w:rsidR="00206E2F" w:rsidRPr="003B5350" w:rsidRDefault="00206E2F" w:rsidP="00206E2F">
            <w:pPr>
              <w:jc w:val="center"/>
              <w:rPr>
                <w:rFonts w:ascii="Arial" w:hAnsi="Arial" w:cs="Arial"/>
                <w:b/>
                <w:sz w:val="24"/>
                <w:szCs w:val="24"/>
                <w:lang w:val="ca-ES"/>
              </w:rPr>
            </w:pPr>
          </w:p>
        </w:tc>
        <w:tc>
          <w:tcPr>
            <w:tcW w:w="2066" w:type="dxa"/>
          </w:tcPr>
          <w:p w:rsidR="00206E2F" w:rsidRPr="003B5350" w:rsidRDefault="00206E2F" w:rsidP="00206E2F">
            <w:pPr>
              <w:jc w:val="center"/>
              <w:rPr>
                <w:rFonts w:ascii="Arial" w:hAnsi="Arial" w:cs="Arial"/>
                <w:b/>
                <w:sz w:val="24"/>
                <w:szCs w:val="24"/>
                <w:lang w:val="ca-ES"/>
              </w:rPr>
            </w:pPr>
          </w:p>
        </w:tc>
      </w:tr>
      <w:tr w:rsidR="00206E2F" w:rsidRPr="00C03354" w:rsidTr="00813E33">
        <w:trPr>
          <w:trHeight w:val="1844"/>
        </w:trPr>
        <w:tc>
          <w:tcPr>
            <w:tcW w:w="2208" w:type="dxa"/>
          </w:tcPr>
          <w:p w:rsidR="00206E2F" w:rsidRPr="003B5350" w:rsidRDefault="008151BF" w:rsidP="00206E2F">
            <w:pPr>
              <w:jc w:val="center"/>
              <w:rPr>
                <w:rFonts w:ascii="Arial" w:hAnsi="Arial" w:cs="Arial"/>
                <w:sz w:val="17"/>
                <w:szCs w:val="17"/>
                <w:lang w:val="ca-ES"/>
              </w:rPr>
            </w:pPr>
            <w:r w:rsidRPr="003B5350">
              <w:rPr>
                <w:rFonts w:ascii="Arial" w:hAnsi="Arial" w:cs="Arial"/>
                <w:sz w:val="17"/>
                <w:szCs w:val="17"/>
                <w:lang w:val="ca-ES"/>
              </w:rPr>
              <w:t>Espirals amb to</w:t>
            </w:r>
            <w:r w:rsidR="00A15375" w:rsidRPr="003B5350">
              <w:rPr>
                <w:rFonts w:ascii="Arial" w:hAnsi="Arial" w:cs="Arial"/>
                <w:sz w:val="17"/>
                <w:szCs w:val="17"/>
                <w:lang w:val="ca-ES"/>
              </w:rPr>
              <w:t>màquet, ceba i olives negres</w:t>
            </w:r>
          </w:p>
          <w:p w:rsidR="008151BF" w:rsidRPr="003B5350" w:rsidRDefault="008151BF" w:rsidP="00206E2F">
            <w:pPr>
              <w:jc w:val="center"/>
              <w:rPr>
                <w:rFonts w:ascii="Arial" w:hAnsi="Arial" w:cs="Arial"/>
                <w:sz w:val="17"/>
                <w:szCs w:val="17"/>
                <w:lang w:val="ca-ES"/>
              </w:rPr>
            </w:pPr>
          </w:p>
          <w:p w:rsidR="00206E2F" w:rsidRPr="003B5350" w:rsidRDefault="00206E2F" w:rsidP="00206E2F">
            <w:pPr>
              <w:jc w:val="center"/>
              <w:rPr>
                <w:rFonts w:ascii="Arial" w:hAnsi="Arial" w:cs="Arial"/>
                <w:sz w:val="17"/>
                <w:szCs w:val="17"/>
                <w:lang w:val="ca-ES"/>
              </w:rPr>
            </w:pPr>
          </w:p>
          <w:p w:rsidR="00206E2F" w:rsidRPr="003B5350" w:rsidRDefault="007F0161" w:rsidP="00206E2F">
            <w:pPr>
              <w:jc w:val="center"/>
              <w:rPr>
                <w:rFonts w:ascii="Arial" w:hAnsi="Arial" w:cs="Arial"/>
                <w:sz w:val="17"/>
                <w:szCs w:val="17"/>
                <w:lang w:val="ca-ES"/>
              </w:rPr>
            </w:pPr>
            <w:r w:rsidRPr="003B5350">
              <w:rPr>
                <w:rFonts w:ascii="Arial" w:hAnsi="Arial" w:cs="Arial"/>
                <w:sz w:val="17"/>
                <w:szCs w:val="17"/>
                <w:lang w:val="ca-ES"/>
              </w:rPr>
              <w:t>Truita de carbassó amb enciam i olives</w:t>
            </w:r>
          </w:p>
          <w:p w:rsidR="00206E2F" w:rsidRPr="003B5350" w:rsidRDefault="00206E2F" w:rsidP="00206E2F">
            <w:pPr>
              <w:jc w:val="center"/>
              <w:rPr>
                <w:rFonts w:ascii="Arial" w:hAnsi="Arial" w:cs="Arial"/>
                <w:sz w:val="17"/>
                <w:szCs w:val="17"/>
                <w:lang w:val="ca-ES"/>
              </w:rPr>
            </w:pPr>
          </w:p>
          <w:p w:rsidR="007F0161" w:rsidRPr="003B5350" w:rsidRDefault="007F0161" w:rsidP="00206E2F">
            <w:pPr>
              <w:jc w:val="center"/>
              <w:rPr>
                <w:rFonts w:ascii="Arial" w:hAnsi="Arial" w:cs="Arial"/>
                <w:sz w:val="17"/>
                <w:szCs w:val="17"/>
                <w:lang w:val="ca-ES"/>
              </w:rPr>
            </w:pPr>
          </w:p>
          <w:p w:rsidR="00206E2F" w:rsidRPr="003B5350" w:rsidRDefault="00206E2F" w:rsidP="007F0161">
            <w:pPr>
              <w:jc w:val="center"/>
              <w:rPr>
                <w:rFonts w:ascii="Arial" w:hAnsi="Arial" w:cs="Arial"/>
                <w:sz w:val="17"/>
                <w:szCs w:val="17"/>
                <w:lang w:val="ca-ES"/>
              </w:rPr>
            </w:pPr>
            <w:r w:rsidRPr="003B5350">
              <w:rPr>
                <w:rFonts w:ascii="Arial" w:hAnsi="Arial" w:cs="Arial"/>
                <w:sz w:val="17"/>
                <w:szCs w:val="17"/>
                <w:lang w:val="ca-ES"/>
              </w:rPr>
              <w:t>Fruita i pa integral</w:t>
            </w:r>
          </w:p>
        </w:tc>
        <w:tc>
          <w:tcPr>
            <w:tcW w:w="2195" w:type="dxa"/>
          </w:tcPr>
          <w:p w:rsidR="002C7F32" w:rsidRPr="003B5350" w:rsidRDefault="002C7F32" w:rsidP="002C7F32">
            <w:pPr>
              <w:jc w:val="center"/>
              <w:rPr>
                <w:rFonts w:ascii="Arial" w:hAnsi="Arial" w:cs="Arial"/>
                <w:sz w:val="17"/>
                <w:szCs w:val="17"/>
                <w:lang w:val="ca-ES"/>
              </w:rPr>
            </w:pPr>
            <w:r w:rsidRPr="003B5350">
              <w:rPr>
                <w:rFonts w:ascii="Arial" w:hAnsi="Arial" w:cs="Arial"/>
                <w:sz w:val="17"/>
                <w:szCs w:val="17"/>
                <w:lang w:val="ca-ES"/>
              </w:rPr>
              <w:t>Tricolor de verdures (mongetes verdes, patata, pèsols i pastanaga)</w:t>
            </w:r>
          </w:p>
          <w:p w:rsidR="00206E2F" w:rsidRPr="003B5350" w:rsidRDefault="00206E2F" w:rsidP="00206E2F">
            <w:pPr>
              <w:jc w:val="center"/>
              <w:rPr>
                <w:rFonts w:ascii="Arial" w:hAnsi="Arial" w:cs="Arial"/>
                <w:sz w:val="17"/>
                <w:szCs w:val="17"/>
                <w:lang w:val="ca-ES"/>
              </w:rPr>
            </w:pPr>
          </w:p>
          <w:p w:rsidR="00206E2F" w:rsidRPr="003B5350" w:rsidRDefault="007F0161" w:rsidP="00206E2F">
            <w:pPr>
              <w:jc w:val="center"/>
              <w:rPr>
                <w:rFonts w:ascii="Arial" w:hAnsi="Arial" w:cs="Arial"/>
                <w:sz w:val="17"/>
                <w:szCs w:val="17"/>
                <w:lang w:val="ca-ES"/>
              </w:rPr>
            </w:pPr>
            <w:r w:rsidRPr="003B5350">
              <w:rPr>
                <w:rFonts w:ascii="Arial" w:hAnsi="Arial" w:cs="Arial"/>
                <w:sz w:val="17"/>
                <w:szCs w:val="17"/>
                <w:lang w:val="ca-ES"/>
              </w:rPr>
              <w:t>Pollastre arrebossat amb tomàquet amanit</w:t>
            </w:r>
          </w:p>
          <w:p w:rsidR="007F0161" w:rsidRPr="003B5350" w:rsidRDefault="007F0161" w:rsidP="00206E2F">
            <w:pPr>
              <w:jc w:val="center"/>
              <w:rPr>
                <w:rFonts w:ascii="Arial" w:hAnsi="Arial" w:cs="Arial"/>
                <w:sz w:val="17"/>
                <w:szCs w:val="17"/>
                <w:lang w:val="ca-ES"/>
              </w:rPr>
            </w:pPr>
          </w:p>
          <w:p w:rsidR="007F0161" w:rsidRPr="003B5350" w:rsidRDefault="007F0161" w:rsidP="00206E2F">
            <w:pPr>
              <w:jc w:val="center"/>
              <w:rPr>
                <w:rFonts w:ascii="Arial" w:hAnsi="Arial" w:cs="Arial"/>
                <w:sz w:val="17"/>
                <w:szCs w:val="17"/>
                <w:lang w:val="ca-ES"/>
              </w:rPr>
            </w:pPr>
          </w:p>
          <w:p w:rsidR="00206E2F" w:rsidRPr="003B5350" w:rsidRDefault="00206E2F" w:rsidP="00206E2F">
            <w:pPr>
              <w:jc w:val="center"/>
              <w:rPr>
                <w:rFonts w:ascii="Arial" w:hAnsi="Arial" w:cs="Arial"/>
                <w:sz w:val="17"/>
                <w:szCs w:val="17"/>
                <w:lang w:val="ca-ES"/>
              </w:rPr>
            </w:pPr>
            <w:r w:rsidRPr="003B5350">
              <w:rPr>
                <w:rFonts w:ascii="Arial" w:hAnsi="Arial" w:cs="Arial"/>
                <w:sz w:val="17"/>
                <w:szCs w:val="17"/>
                <w:lang w:val="ca-ES"/>
              </w:rPr>
              <w:t>Fruita i pa integral</w:t>
            </w:r>
          </w:p>
        </w:tc>
        <w:tc>
          <w:tcPr>
            <w:tcW w:w="2210" w:type="dxa"/>
          </w:tcPr>
          <w:p w:rsidR="00206E2F" w:rsidRPr="003B5350" w:rsidRDefault="00206E2F" w:rsidP="00206E2F">
            <w:pPr>
              <w:jc w:val="center"/>
              <w:rPr>
                <w:rFonts w:ascii="Arial" w:hAnsi="Arial" w:cs="Arial"/>
                <w:sz w:val="17"/>
                <w:szCs w:val="17"/>
                <w:lang w:val="ca-ES"/>
              </w:rPr>
            </w:pPr>
          </w:p>
        </w:tc>
        <w:tc>
          <w:tcPr>
            <w:tcW w:w="2202" w:type="dxa"/>
          </w:tcPr>
          <w:p w:rsidR="00206E2F" w:rsidRPr="003B5350" w:rsidRDefault="00206E2F" w:rsidP="00206E2F">
            <w:pPr>
              <w:jc w:val="center"/>
              <w:rPr>
                <w:rFonts w:ascii="Arial" w:hAnsi="Arial" w:cs="Arial"/>
                <w:sz w:val="17"/>
                <w:szCs w:val="17"/>
                <w:lang w:val="ca-ES"/>
              </w:rPr>
            </w:pPr>
          </w:p>
        </w:tc>
        <w:tc>
          <w:tcPr>
            <w:tcW w:w="2066" w:type="dxa"/>
          </w:tcPr>
          <w:p w:rsidR="00206E2F" w:rsidRPr="003B5350" w:rsidRDefault="00206E2F" w:rsidP="00206E2F">
            <w:pPr>
              <w:jc w:val="center"/>
              <w:rPr>
                <w:rFonts w:ascii="Arial" w:hAnsi="Arial" w:cs="Arial"/>
                <w:sz w:val="17"/>
                <w:szCs w:val="17"/>
                <w:lang w:val="ca-ES"/>
              </w:rPr>
            </w:pPr>
          </w:p>
        </w:tc>
      </w:tr>
    </w:tbl>
    <w:tbl>
      <w:tblPr>
        <w:tblpPr w:leftFromText="141" w:rightFromText="141" w:vertAnchor="text" w:horzAnchor="margin" w:tblpXSpec="center" w:tblpY="-696"/>
        <w:tblW w:w="3331" w:type="dxa"/>
        <w:tblCellMar>
          <w:left w:w="70" w:type="dxa"/>
          <w:right w:w="70" w:type="dxa"/>
        </w:tblCellMar>
        <w:tblLook w:val="0000" w:firstRow="0" w:lastRow="0" w:firstColumn="0" w:lastColumn="0" w:noHBand="0" w:noVBand="0"/>
      </w:tblPr>
      <w:tblGrid>
        <w:gridCol w:w="3331"/>
      </w:tblGrid>
      <w:tr w:rsidR="00861D06" w:rsidTr="00CF31C9">
        <w:trPr>
          <w:trHeight w:val="706"/>
        </w:trPr>
        <w:tc>
          <w:tcPr>
            <w:tcW w:w="3331" w:type="dxa"/>
            <w:vAlign w:val="center"/>
          </w:tcPr>
          <w:p w:rsidR="00861D06" w:rsidRPr="00D13956" w:rsidRDefault="00861D06" w:rsidP="00C03354">
            <w:pPr>
              <w:spacing w:after="0" w:line="240" w:lineRule="auto"/>
              <w:ind w:left="142"/>
              <w:jc w:val="center"/>
              <w:rPr>
                <w:rFonts w:ascii="Arial Rounded MT Bold" w:hAnsi="Arial Rounded MT Bold"/>
                <w:sz w:val="48"/>
                <w:szCs w:val="48"/>
              </w:rPr>
            </w:pPr>
            <w:r w:rsidRPr="00C03354">
              <w:rPr>
                <w:rFonts w:ascii="Arial Rounded MT Bold" w:hAnsi="Arial Rounded MT Bold"/>
                <w:sz w:val="48"/>
                <w:szCs w:val="48"/>
              </w:rPr>
              <w:t xml:space="preserve">Menú </w:t>
            </w:r>
            <w:r w:rsidR="00C03354" w:rsidRPr="00C03354">
              <w:rPr>
                <w:rFonts w:ascii="Arial Rounded MT Bold" w:hAnsi="Arial Rounded MT Bold"/>
                <w:sz w:val="48"/>
                <w:szCs w:val="48"/>
              </w:rPr>
              <w:t>escola</w:t>
            </w:r>
          </w:p>
        </w:tc>
      </w:tr>
    </w:tbl>
    <w:p w:rsidR="00CF20E4" w:rsidRDefault="00665D2F" w:rsidP="001505C2">
      <w:r>
        <w:rPr>
          <w:noProof/>
          <w:lang w:eastAsia="es-ES"/>
        </w:rPr>
        <w:drawing>
          <wp:anchor distT="0" distB="0" distL="114300" distR="114300" simplePos="0" relativeHeight="251675136" behindDoc="0" locked="0" layoutInCell="1" allowOverlap="1">
            <wp:simplePos x="0" y="0"/>
            <wp:positionH relativeFrom="column">
              <wp:posOffset>1503045</wp:posOffset>
            </wp:positionH>
            <wp:positionV relativeFrom="paragraph">
              <wp:posOffset>9081770</wp:posOffset>
            </wp:positionV>
            <wp:extent cx="716280" cy="636905"/>
            <wp:effectExtent l="0" t="0" r="762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t="9100"/>
                    <a:stretch/>
                  </pic:blipFill>
                  <pic:spPr bwMode="auto">
                    <a:xfrm>
                      <a:off x="0" y="0"/>
                      <a:ext cx="716280" cy="636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6E2F" w:rsidRPr="00206E2F">
        <w:rPr>
          <w:noProof/>
          <w:lang w:eastAsia="es-ES"/>
        </w:rPr>
        <w:drawing>
          <wp:anchor distT="0" distB="0" distL="114300" distR="114300" simplePos="0" relativeHeight="251677184" behindDoc="1" locked="0" layoutInCell="1" allowOverlap="1">
            <wp:simplePos x="0" y="0"/>
            <wp:positionH relativeFrom="column">
              <wp:posOffset>-1080135</wp:posOffset>
            </wp:positionH>
            <wp:positionV relativeFrom="paragraph">
              <wp:posOffset>-887920</wp:posOffset>
            </wp:positionV>
            <wp:extent cx="7575550" cy="10683430"/>
            <wp:effectExtent l="0" t="0" r="6350" b="3810"/>
            <wp:wrapNone/>
            <wp:docPr id="3" name="Imagen 3" descr="\\server2012\DADES\DOCUMENTS\Dietista\Plantillas nous menús\Definitius\MARÇ PLANT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DADES\DOCUMENTS\Dietista\Plantillas nous menús\Definitius\MARÇ PLANTILL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3531" cy="10708787"/>
                    </a:xfrm>
                    <a:prstGeom prst="rect">
                      <a:avLst/>
                    </a:prstGeom>
                    <a:noFill/>
                    <a:ln>
                      <a:noFill/>
                    </a:ln>
                  </pic:spPr>
                </pic:pic>
              </a:graphicData>
            </a:graphic>
            <wp14:sizeRelH relativeFrom="page">
              <wp14:pctWidth>0</wp14:pctWidth>
            </wp14:sizeRelH>
            <wp14:sizeRelV relativeFrom="page">
              <wp14:pctHeight>0</wp14:pctHeight>
            </wp14:sizeRelV>
          </wp:anchor>
        </w:drawing>
      </w:r>
      <w:r w:rsidR="00E03B93">
        <w:rPr>
          <w:noProof/>
          <w:lang w:eastAsia="es-ES"/>
        </w:rPr>
        <mc:AlternateContent>
          <mc:Choice Requires="wps">
            <w:drawing>
              <wp:anchor distT="45720" distB="45720" distL="114300" distR="114300" simplePos="0" relativeHeight="251658752" behindDoc="0" locked="0" layoutInCell="1" allowOverlap="1">
                <wp:simplePos x="0" y="0"/>
                <wp:positionH relativeFrom="column">
                  <wp:posOffset>-106045</wp:posOffset>
                </wp:positionH>
                <wp:positionV relativeFrom="paragraph">
                  <wp:posOffset>8604250</wp:posOffset>
                </wp:positionV>
                <wp:extent cx="5858539" cy="6505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39" cy="650580"/>
                        </a:xfrm>
                        <a:prstGeom prst="rect">
                          <a:avLst/>
                        </a:prstGeom>
                        <a:noFill/>
                        <a:ln w="9525">
                          <a:noFill/>
                          <a:miter lim="800000"/>
                          <a:headEnd/>
                          <a:tailEnd/>
                        </a:ln>
                      </wps:spPr>
                      <wps:txbx>
                        <w:txbxContent>
                          <w:p w:rsidR="00C03354" w:rsidRPr="006275B9" w:rsidRDefault="00C03354" w:rsidP="00C03354">
                            <w:pPr>
                              <w:pStyle w:val="Piedepgina"/>
                              <w:jc w:val="both"/>
                              <w:rPr>
                                <w:rFonts w:cs="Arial"/>
                                <w:sz w:val="13"/>
                                <w:szCs w:val="13"/>
                                <w:lang w:val="ca-ES"/>
                              </w:rPr>
                            </w:pPr>
                            <w:r w:rsidRPr="006275B9">
                              <w:rPr>
                                <w:rFonts w:cs="Arial"/>
                                <w:sz w:val="13"/>
                                <w:szCs w:val="13"/>
                                <w:lang w:val="ca-ES"/>
                              </w:rPr>
                              <w:t xml:space="preserve">Els nostres menús estan supervisats per un dietista - nutricionista col·legiat (Núm. CAT1031) i corresponen a les recomanacions de la Generalitat de Catalunya per a una alimentació saludable a l’etapa escolar. Els nostres menús estan elaborats amb oli d’oliva i amb aliments de proximitat. En el cas dels llegums, arròs i pasta, a més, són de producció ecològica certificats pel CCPAE (Consell Català de la Producció Agrària Ecològica). Les postres làcties són productes de granja elaborats en una cooperativa d’inserció sociolaboral. Els al·lèrgens es troben indicats a les fitxes tècniques.                            </w:t>
                            </w:r>
                            <w:r>
                              <w:rPr>
                                <w:rFonts w:cs="Arial"/>
                                <w:sz w:val="13"/>
                                <w:szCs w:val="13"/>
                                <w:lang w:val="ca-ES"/>
                              </w:rPr>
                              <w:t xml:space="preserve">                            </w:t>
                            </w:r>
                            <w:r w:rsidRPr="006275B9">
                              <w:rPr>
                                <w:rFonts w:cs="Arial"/>
                                <w:sz w:val="13"/>
                                <w:szCs w:val="13"/>
                                <w:lang w:val="ca-ES"/>
                              </w:rPr>
                              <w:t>RSIPAC: 26.06772/CAT  RGSEAA: 26.12608/B</w:t>
                            </w:r>
                          </w:p>
                          <w:p w:rsidR="00D36A85" w:rsidRPr="006275B9" w:rsidRDefault="00D36A85" w:rsidP="006F6164">
                            <w:pPr>
                              <w:pStyle w:val="Piedepgina"/>
                              <w:jc w:val="both"/>
                              <w:rPr>
                                <w:rFonts w:cs="Arial"/>
                                <w:sz w:val="13"/>
                                <w:szCs w:val="13"/>
                                <w:lang w:val="ca-ES"/>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35pt;margin-top:677.5pt;width:461.3pt;height:51.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" filled="f" stroked="f">
                <v:textbox>
                  <w:txbxContent>
                    <w:p w:rsidR="00C03354" w:rsidRPr="006275B9" w:rsidRDefault="00C03354" w:rsidP="00C03354">
                      <w:pPr>
                        <w:pStyle w:val="Piedepgina"/>
                        <w:jc w:val="both"/>
                        <w:rPr>
                          <w:rFonts w:cs="Arial"/>
                          <w:sz w:val="13"/>
                          <w:szCs w:val="13"/>
                          <w:lang w:val="ca-ES"/>
                        </w:rPr>
                      </w:pPr>
                      <w:r w:rsidRPr="006275B9">
                        <w:rPr>
                          <w:rFonts w:cs="Arial"/>
                          <w:sz w:val="13"/>
                          <w:szCs w:val="13"/>
                          <w:lang w:val="ca-ES"/>
                        </w:rPr>
                        <w:t xml:space="preserve">Els nostres menús estan supervisats per un dietista - nutricionista col·legiat (Núm. CAT1031) i corresponen a les recomanacions de la Generalitat de Catalunya per a una alimentació saludable a l’etapa escolar. Els nostres menús estan elaborats amb oli d’oliva i amb aliments de proximitat. En el cas dels llegums, arròs i pasta, a més, són de producció ecològica certificats pel CCPAE (Consell Català de la Producció Agrària Ecològica). Les postres làcties són productes de granja elaborats en una cooperativa d’inserció sociolaboral. Els al·lèrgens es troben indicats a les fitxes tècniques.                            </w:t>
                      </w:r>
                      <w:r>
                        <w:rPr>
                          <w:rFonts w:cs="Arial"/>
                          <w:sz w:val="13"/>
                          <w:szCs w:val="13"/>
                          <w:lang w:val="ca-ES"/>
                        </w:rPr>
                        <w:t xml:space="preserve">                            </w:t>
                      </w:r>
                      <w:r w:rsidRPr="006275B9">
                        <w:rPr>
                          <w:rFonts w:cs="Arial"/>
                          <w:sz w:val="13"/>
                          <w:szCs w:val="13"/>
                          <w:lang w:val="ca-ES"/>
                        </w:rPr>
                        <w:t>RSIPAC: 26.06772/CAT  RGSEAA: 26.12608/B</w:t>
                      </w:r>
                    </w:p>
                    <w:p w:rsidR="00D36A85" w:rsidRPr="006275B9" w:rsidRDefault="00D36A85" w:rsidP="006F6164">
                      <w:pPr>
                        <w:pStyle w:val="Piedepgina"/>
                        <w:jc w:val="both"/>
                        <w:rPr>
                          <w:rFonts w:cs="Arial"/>
                          <w:sz w:val="13"/>
                          <w:szCs w:val="13"/>
                          <w:lang w:val="ca-ES"/>
                        </w:rPr>
                      </w:pPr>
                      <w:bookmarkStart w:id="1" w:name="_GoBack"/>
                      <w:bookmarkEnd w:id="1"/>
                    </w:p>
                  </w:txbxContent>
                </v:textbox>
              </v:shape>
            </w:pict>
          </mc:Fallback>
        </mc:AlternateContent>
      </w:r>
      <w:r w:rsidR="006275B9" w:rsidRPr="00B566F2">
        <w:rPr>
          <w:noProof/>
          <w:lang w:eastAsia="es-ES"/>
        </w:rPr>
        <w:drawing>
          <wp:anchor distT="0" distB="0" distL="114300" distR="114300" simplePos="0" relativeHeight="251676160" behindDoc="0" locked="0" layoutInCell="1" allowOverlap="1">
            <wp:simplePos x="0" y="0"/>
            <wp:positionH relativeFrom="column">
              <wp:posOffset>2428609</wp:posOffset>
            </wp:positionH>
            <wp:positionV relativeFrom="paragraph">
              <wp:posOffset>9153998</wp:posOffset>
            </wp:positionV>
            <wp:extent cx="1318437" cy="456761"/>
            <wp:effectExtent l="0" t="0" r="0" b="635"/>
            <wp:wrapNone/>
            <wp:docPr id="1" name="Imagen 1" descr="C:\Users\Usuari\AppData\Local\Microsoft\Windows\Temporary Internet Files\Content.Outlook\17ZUJNTO\RG_logo_positivo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AppData\Local\Microsoft\Windows\Temporary Internet Files\Content.Outlook\17ZUJNTO\RG_logo_positivo fondo blanc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0652" cy="45752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F20E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5C2" w:rsidRDefault="001505C2" w:rsidP="001505C2">
      <w:pPr>
        <w:spacing w:after="0" w:line="240" w:lineRule="auto"/>
      </w:pPr>
      <w:r>
        <w:separator/>
      </w:r>
    </w:p>
  </w:endnote>
  <w:endnote w:type="continuationSeparator" w:id="0">
    <w:p w:rsidR="001505C2" w:rsidRDefault="001505C2" w:rsidP="0015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5C2" w:rsidRDefault="001505C2" w:rsidP="001505C2">
      <w:pPr>
        <w:spacing w:after="0" w:line="240" w:lineRule="auto"/>
      </w:pPr>
      <w:r>
        <w:separator/>
      </w:r>
    </w:p>
  </w:footnote>
  <w:footnote w:type="continuationSeparator" w:id="0">
    <w:p w:rsidR="001505C2" w:rsidRDefault="001505C2" w:rsidP="00150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C2"/>
    <w:rsid w:val="00007729"/>
    <w:rsid w:val="000169D2"/>
    <w:rsid w:val="0002078C"/>
    <w:rsid w:val="00020CBD"/>
    <w:rsid w:val="00023E25"/>
    <w:rsid w:val="00024462"/>
    <w:rsid w:val="00057366"/>
    <w:rsid w:val="000649F0"/>
    <w:rsid w:val="00082B71"/>
    <w:rsid w:val="0009090B"/>
    <w:rsid w:val="000A0A84"/>
    <w:rsid w:val="000E33BC"/>
    <w:rsid w:val="00112517"/>
    <w:rsid w:val="00127DFA"/>
    <w:rsid w:val="00143337"/>
    <w:rsid w:val="0014495E"/>
    <w:rsid w:val="00147CD0"/>
    <w:rsid w:val="001505C2"/>
    <w:rsid w:val="0015294C"/>
    <w:rsid w:val="00154410"/>
    <w:rsid w:val="001678EA"/>
    <w:rsid w:val="00190200"/>
    <w:rsid w:val="00194E8E"/>
    <w:rsid w:val="001A5D0C"/>
    <w:rsid w:val="001C5CB8"/>
    <w:rsid w:val="001F1DBB"/>
    <w:rsid w:val="00202393"/>
    <w:rsid w:val="00203E60"/>
    <w:rsid w:val="00206E2F"/>
    <w:rsid w:val="002203BF"/>
    <w:rsid w:val="00260018"/>
    <w:rsid w:val="00260FD0"/>
    <w:rsid w:val="00275E65"/>
    <w:rsid w:val="002773CF"/>
    <w:rsid w:val="00291B6E"/>
    <w:rsid w:val="002A16D9"/>
    <w:rsid w:val="002A35B9"/>
    <w:rsid w:val="002B2F2E"/>
    <w:rsid w:val="002C7F32"/>
    <w:rsid w:val="003059A4"/>
    <w:rsid w:val="0035062C"/>
    <w:rsid w:val="00350EC0"/>
    <w:rsid w:val="003558EE"/>
    <w:rsid w:val="00357DC8"/>
    <w:rsid w:val="00376F1F"/>
    <w:rsid w:val="00383490"/>
    <w:rsid w:val="003927BD"/>
    <w:rsid w:val="003B5350"/>
    <w:rsid w:val="003C676B"/>
    <w:rsid w:val="003E2158"/>
    <w:rsid w:val="003F0222"/>
    <w:rsid w:val="00412414"/>
    <w:rsid w:val="00453F86"/>
    <w:rsid w:val="0045606C"/>
    <w:rsid w:val="00465A9D"/>
    <w:rsid w:val="00480EE8"/>
    <w:rsid w:val="00491A6B"/>
    <w:rsid w:val="0049307E"/>
    <w:rsid w:val="004D0C02"/>
    <w:rsid w:val="004D161B"/>
    <w:rsid w:val="004E406F"/>
    <w:rsid w:val="004F2654"/>
    <w:rsid w:val="005062AE"/>
    <w:rsid w:val="0051300B"/>
    <w:rsid w:val="00515D4A"/>
    <w:rsid w:val="00525295"/>
    <w:rsid w:val="00532429"/>
    <w:rsid w:val="00550B24"/>
    <w:rsid w:val="005563FA"/>
    <w:rsid w:val="00594EAC"/>
    <w:rsid w:val="005A1DA8"/>
    <w:rsid w:val="005A29B2"/>
    <w:rsid w:val="005A5328"/>
    <w:rsid w:val="005C052A"/>
    <w:rsid w:val="005D30EB"/>
    <w:rsid w:val="005E1F23"/>
    <w:rsid w:val="005F4FDE"/>
    <w:rsid w:val="005F6906"/>
    <w:rsid w:val="006275B9"/>
    <w:rsid w:val="00641145"/>
    <w:rsid w:val="00646F82"/>
    <w:rsid w:val="00657E57"/>
    <w:rsid w:val="00660349"/>
    <w:rsid w:val="00665D2F"/>
    <w:rsid w:val="006715FA"/>
    <w:rsid w:val="00682321"/>
    <w:rsid w:val="006839A5"/>
    <w:rsid w:val="006876C7"/>
    <w:rsid w:val="00687A94"/>
    <w:rsid w:val="006913B4"/>
    <w:rsid w:val="006A3DC1"/>
    <w:rsid w:val="006D08B0"/>
    <w:rsid w:val="006E0414"/>
    <w:rsid w:val="006F6164"/>
    <w:rsid w:val="00737194"/>
    <w:rsid w:val="0074327C"/>
    <w:rsid w:val="00745118"/>
    <w:rsid w:val="007507E3"/>
    <w:rsid w:val="007551EE"/>
    <w:rsid w:val="00764638"/>
    <w:rsid w:val="00780271"/>
    <w:rsid w:val="007832FF"/>
    <w:rsid w:val="0079336C"/>
    <w:rsid w:val="0079340D"/>
    <w:rsid w:val="007B3985"/>
    <w:rsid w:val="007C5483"/>
    <w:rsid w:val="007D5B95"/>
    <w:rsid w:val="007F0161"/>
    <w:rsid w:val="007F164E"/>
    <w:rsid w:val="007F399A"/>
    <w:rsid w:val="0080079C"/>
    <w:rsid w:val="00813E33"/>
    <w:rsid w:val="008151BF"/>
    <w:rsid w:val="00823905"/>
    <w:rsid w:val="00855647"/>
    <w:rsid w:val="00861D06"/>
    <w:rsid w:val="00867895"/>
    <w:rsid w:val="00867E8B"/>
    <w:rsid w:val="008802E3"/>
    <w:rsid w:val="00887FE6"/>
    <w:rsid w:val="008B43CB"/>
    <w:rsid w:val="008E3654"/>
    <w:rsid w:val="00905F60"/>
    <w:rsid w:val="0095374A"/>
    <w:rsid w:val="00984D82"/>
    <w:rsid w:val="00987AB8"/>
    <w:rsid w:val="00992A1D"/>
    <w:rsid w:val="009A3750"/>
    <w:rsid w:val="009B72A4"/>
    <w:rsid w:val="009C0E27"/>
    <w:rsid w:val="009C3F43"/>
    <w:rsid w:val="009E2C1D"/>
    <w:rsid w:val="00A01BB5"/>
    <w:rsid w:val="00A15375"/>
    <w:rsid w:val="00A212E5"/>
    <w:rsid w:val="00A244B7"/>
    <w:rsid w:val="00A545A5"/>
    <w:rsid w:val="00AA3FBA"/>
    <w:rsid w:val="00AA74A0"/>
    <w:rsid w:val="00AB2DED"/>
    <w:rsid w:val="00AB4427"/>
    <w:rsid w:val="00AB48BA"/>
    <w:rsid w:val="00AC025C"/>
    <w:rsid w:val="00AC3E98"/>
    <w:rsid w:val="00AF2FA4"/>
    <w:rsid w:val="00AF5FAE"/>
    <w:rsid w:val="00B005B6"/>
    <w:rsid w:val="00B06797"/>
    <w:rsid w:val="00B06B63"/>
    <w:rsid w:val="00B11AD1"/>
    <w:rsid w:val="00B278F9"/>
    <w:rsid w:val="00B342D0"/>
    <w:rsid w:val="00B34D73"/>
    <w:rsid w:val="00B352BA"/>
    <w:rsid w:val="00B37DFA"/>
    <w:rsid w:val="00B430EA"/>
    <w:rsid w:val="00B464B0"/>
    <w:rsid w:val="00B5288D"/>
    <w:rsid w:val="00B578D0"/>
    <w:rsid w:val="00B66F41"/>
    <w:rsid w:val="00B67BB0"/>
    <w:rsid w:val="00B76981"/>
    <w:rsid w:val="00B823A9"/>
    <w:rsid w:val="00B83F39"/>
    <w:rsid w:val="00BC6EC2"/>
    <w:rsid w:val="00BF479E"/>
    <w:rsid w:val="00C03354"/>
    <w:rsid w:val="00C30363"/>
    <w:rsid w:val="00C32319"/>
    <w:rsid w:val="00C45A1F"/>
    <w:rsid w:val="00C71570"/>
    <w:rsid w:val="00C74157"/>
    <w:rsid w:val="00C75C49"/>
    <w:rsid w:val="00CA301C"/>
    <w:rsid w:val="00CB4B26"/>
    <w:rsid w:val="00CB6611"/>
    <w:rsid w:val="00CC1D96"/>
    <w:rsid w:val="00CE0D4C"/>
    <w:rsid w:val="00CF20E4"/>
    <w:rsid w:val="00CF31C9"/>
    <w:rsid w:val="00CF67CA"/>
    <w:rsid w:val="00CF6990"/>
    <w:rsid w:val="00D046CB"/>
    <w:rsid w:val="00D11527"/>
    <w:rsid w:val="00D13956"/>
    <w:rsid w:val="00D21177"/>
    <w:rsid w:val="00D27998"/>
    <w:rsid w:val="00D36A85"/>
    <w:rsid w:val="00D43A31"/>
    <w:rsid w:val="00D82675"/>
    <w:rsid w:val="00DC786C"/>
    <w:rsid w:val="00DE23F9"/>
    <w:rsid w:val="00DF2216"/>
    <w:rsid w:val="00E03B93"/>
    <w:rsid w:val="00E1279A"/>
    <w:rsid w:val="00E20FFF"/>
    <w:rsid w:val="00E342CA"/>
    <w:rsid w:val="00E350EE"/>
    <w:rsid w:val="00E65B80"/>
    <w:rsid w:val="00E722A1"/>
    <w:rsid w:val="00E73AC7"/>
    <w:rsid w:val="00ED0FD3"/>
    <w:rsid w:val="00F11401"/>
    <w:rsid w:val="00F32930"/>
    <w:rsid w:val="00F32935"/>
    <w:rsid w:val="00F41FC0"/>
    <w:rsid w:val="00F478BD"/>
    <w:rsid w:val="00F5715F"/>
    <w:rsid w:val="00F704A7"/>
    <w:rsid w:val="00F85926"/>
    <w:rsid w:val="00F96AEE"/>
    <w:rsid w:val="00FB6EEF"/>
    <w:rsid w:val="00FE1B9B"/>
    <w:rsid w:val="00FE61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57200"/>
  <w15:docId w15:val="{C20A62FD-2EFC-43FB-9C75-5C31FDD9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6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05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05C2"/>
  </w:style>
  <w:style w:type="paragraph" w:styleId="Piedepgina">
    <w:name w:val="footer"/>
    <w:basedOn w:val="Normal"/>
    <w:link w:val="PiedepginaCar"/>
    <w:uiPriority w:val="99"/>
    <w:unhideWhenUsed/>
    <w:rsid w:val="001505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05C2"/>
  </w:style>
  <w:style w:type="table" w:styleId="Tablaconcuadrcula">
    <w:name w:val="Table Grid"/>
    <w:basedOn w:val="Tablanormal"/>
    <w:uiPriority w:val="39"/>
    <w:rsid w:val="00150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352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5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637">
      <w:bodyDiv w:val="1"/>
      <w:marLeft w:val="0"/>
      <w:marRight w:val="0"/>
      <w:marTop w:val="0"/>
      <w:marBottom w:val="0"/>
      <w:divBdr>
        <w:top w:val="none" w:sz="0" w:space="0" w:color="auto"/>
        <w:left w:val="none" w:sz="0" w:space="0" w:color="auto"/>
        <w:bottom w:val="none" w:sz="0" w:space="0" w:color="auto"/>
        <w:right w:val="none" w:sz="0" w:space="0" w:color="auto"/>
      </w:divBdr>
    </w:div>
    <w:div w:id="6930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85A80-B57D-4DF4-936B-011451AB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1</Pages>
  <Words>466</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 Pons</dc:creator>
  <cp:keywords/>
  <dc:description/>
  <cp:lastModifiedBy>Margi Pons</cp:lastModifiedBy>
  <cp:revision>166</cp:revision>
  <cp:lastPrinted>2020-01-29T13:13:00Z</cp:lastPrinted>
  <dcterms:created xsi:type="dcterms:W3CDTF">2019-08-01T05:46:00Z</dcterms:created>
  <dcterms:modified xsi:type="dcterms:W3CDTF">2020-02-21T14:01:00Z</dcterms:modified>
</cp:coreProperties>
</file>